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3638" w:rsidRDefault="008D6D6C">
      <w:pPr>
        <w:pStyle w:val="Title"/>
      </w:pPr>
      <w:sdt>
        <w:sdtPr>
          <w:alias w:val="Title"/>
          <w:tag w:val=""/>
          <w:id w:val="726351117"/>
          <w:placeholder>
            <w:docPart w:val="F58A1B8A72214D96A6C3F68E08F304E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194DBC">
            <w:t>Praktikum Arduino Using Ethernet Shield</w:t>
          </w:r>
        </w:sdtContent>
      </w:sdt>
    </w:p>
    <w:p w:rsidR="00453638" w:rsidRDefault="003B5718">
      <w:pPr>
        <w:pStyle w:val="Title2"/>
      </w:pPr>
      <w:r>
        <w:t>Octgi Ristya Perdana</w:t>
      </w:r>
      <w:r>
        <w:tab/>
        <w:t>| 5213100176</w:t>
      </w:r>
    </w:p>
    <w:p w:rsidR="00453638" w:rsidRDefault="003B5718">
      <w:pPr>
        <w:pStyle w:val="Title2"/>
      </w:pPr>
      <w:r>
        <w:t>Information System | Sepuluh Nopember Institute of Technology</w:t>
      </w:r>
    </w:p>
    <w:p w:rsidR="00453638" w:rsidRDefault="008D6D6C">
      <w:pPr>
        <w:pStyle w:val="Title"/>
      </w:pPr>
      <w:r>
        <w:t>Author Note</w:t>
      </w:r>
    </w:p>
    <w:p w:rsidR="00453638" w:rsidRDefault="003B5718">
      <w:r>
        <w:t>Melakukan praktikum tentang penggunaan Ethernet shield pada Arduino, dan bagaimana Arduino dapat di akses oleh device lain yang berada pada satu jaringan dengan Arduino.</w:t>
      </w:r>
    </w:p>
    <w:p w:rsidR="003B5718" w:rsidRDefault="003B5718">
      <w:pPr>
        <w:rPr>
          <w:rFonts w:asciiTheme="majorHAnsi" w:eastAsiaTheme="majorEastAsia" w:hAnsiTheme="majorHAnsi" w:cstheme="majorBidi"/>
          <w:b/>
          <w:bCs/>
        </w:rPr>
      </w:pPr>
      <w:r>
        <w:br w:type="page"/>
      </w:r>
    </w:p>
    <w:p w:rsidR="00453638" w:rsidRDefault="003B5718" w:rsidP="003B5718">
      <w:pPr>
        <w:pStyle w:val="Heading1"/>
      </w:pPr>
      <w:r>
        <w:lastRenderedPageBreak/>
        <w:t>Materi Praktikum</w:t>
      </w:r>
    </w:p>
    <w:p w:rsidR="00453638" w:rsidRDefault="003B5718" w:rsidP="003B5718">
      <w:pPr>
        <w:pStyle w:val="NoSpacing"/>
      </w:pPr>
      <w:r>
        <w:t>Materi praktikum Arduino Ethernet shield ini yaitu bagaimana Arduino dapat disambungkan dengan Ethernet shield dan apa saja fungsi Ethernet shield yang ada pada Arduino, selain itu juga pada praktikum kali ini dibahas tentang cara pengiriman data yang ada pada Arduino untuk di tampilkan ke dalam web server, dimana Arduino itu sendiri yang akan menjadi web servernya.</w:t>
      </w:r>
    </w:p>
    <w:p w:rsidR="003B5718" w:rsidRDefault="003B5718" w:rsidP="003B5718">
      <w:pPr>
        <w:pStyle w:val="NoSpacing"/>
      </w:pPr>
      <w:r>
        <w:t>Alat yang perlu di persiapkan untuk melakukan praktikum :</w:t>
      </w:r>
    </w:p>
    <w:p w:rsidR="003B5718" w:rsidRDefault="003B5718" w:rsidP="003B5718">
      <w:pPr>
        <w:pStyle w:val="NoSpacing"/>
        <w:numPr>
          <w:ilvl w:val="0"/>
          <w:numId w:val="14"/>
        </w:numPr>
      </w:pPr>
      <w:r>
        <w:t>Arduino.</w:t>
      </w:r>
    </w:p>
    <w:p w:rsidR="003B5718" w:rsidRDefault="003B5718" w:rsidP="003B5718">
      <w:pPr>
        <w:pStyle w:val="NoSpacing"/>
        <w:numPr>
          <w:ilvl w:val="0"/>
          <w:numId w:val="14"/>
        </w:numPr>
      </w:pPr>
      <w:r>
        <w:t>Ethernet shield.</w:t>
      </w:r>
    </w:p>
    <w:p w:rsidR="003B5718" w:rsidRDefault="003B5718" w:rsidP="003B5718">
      <w:pPr>
        <w:pStyle w:val="NoSpacing"/>
        <w:numPr>
          <w:ilvl w:val="0"/>
          <w:numId w:val="14"/>
        </w:numPr>
      </w:pPr>
      <w:r>
        <w:t>Sensor yang ingin di gunakan untuk mengambil data.</w:t>
      </w:r>
    </w:p>
    <w:p w:rsidR="003B5718" w:rsidRDefault="003B5718" w:rsidP="003B5718">
      <w:pPr>
        <w:pStyle w:val="NoSpacing"/>
        <w:numPr>
          <w:ilvl w:val="0"/>
          <w:numId w:val="14"/>
        </w:numPr>
      </w:pPr>
      <w:r>
        <w:t>Laptop.</w:t>
      </w:r>
    </w:p>
    <w:p w:rsidR="003B5718" w:rsidRDefault="003B5718" w:rsidP="003B5718">
      <w:pPr>
        <w:pStyle w:val="Heading2"/>
      </w:pPr>
      <w:r>
        <w:t>Menjadikan Arduino Sebagai Web Server.</w:t>
      </w:r>
    </w:p>
    <w:p w:rsidR="003B5718" w:rsidRDefault="003B5718" w:rsidP="003B5718">
      <w:r>
        <w:t>Pertama untuk menjadikan Arduino sebagai webserver yaitu dengan cara sebagai berikut :</w:t>
      </w:r>
    </w:p>
    <w:p w:rsidR="003B5718" w:rsidRDefault="003B5718" w:rsidP="003B5718">
      <w:pPr>
        <w:pStyle w:val="ListParagraph"/>
        <w:numPr>
          <w:ilvl w:val="0"/>
          <w:numId w:val="13"/>
        </w:numPr>
      </w:pPr>
      <w:r>
        <w:t>Sambungkan Ethernet shield dengan arduino.</w:t>
      </w:r>
    </w:p>
    <w:p w:rsidR="003B5718" w:rsidRDefault="003B5718" w:rsidP="003B5718">
      <w:pPr>
        <w:pStyle w:val="ListParagraph"/>
        <w:numPr>
          <w:ilvl w:val="0"/>
          <w:numId w:val="13"/>
        </w:numPr>
      </w:pPr>
      <w:r>
        <w:t>Buka Arduino IDE.</w:t>
      </w:r>
    </w:p>
    <w:p w:rsidR="003B5718" w:rsidRDefault="003B5718" w:rsidP="003B5718">
      <w:pPr>
        <w:pStyle w:val="ListParagraph"/>
        <w:numPr>
          <w:ilvl w:val="0"/>
          <w:numId w:val="13"/>
        </w:numPr>
      </w:pPr>
      <w:r>
        <w:t>Pilih code default dari Arduino dimana penggunaan Arduino sebagai Ethernet shield.</w:t>
      </w:r>
    </w:p>
    <w:p w:rsidR="003B5718" w:rsidRDefault="003B5718" w:rsidP="003B5718">
      <w:pPr>
        <w:pStyle w:val="ListParagraph"/>
        <w:numPr>
          <w:ilvl w:val="0"/>
          <w:numId w:val="13"/>
        </w:numPr>
      </w:pPr>
      <w:r>
        <w:t>Jalankan kode pada Arduino.</w:t>
      </w:r>
    </w:p>
    <w:p w:rsidR="003B5718" w:rsidRDefault="003B5718" w:rsidP="003B5718">
      <w:pPr>
        <w:pStyle w:val="ListParagraph"/>
        <w:numPr>
          <w:ilvl w:val="0"/>
          <w:numId w:val="13"/>
        </w:numPr>
      </w:pPr>
      <w:r>
        <w:t>Arduino telah menjadi web server.</w:t>
      </w:r>
    </w:p>
    <w:p w:rsidR="003B5718" w:rsidRDefault="003B5718" w:rsidP="003B5718">
      <w:pPr>
        <w:pStyle w:val="Heading2"/>
      </w:pPr>
      <w:r>
        <w:t>Penggunaan Sensor untuk Pengambilan Data dan Menampilkan Pada Web Server.</w:t>
      </w:r>
    </w:p>
    <w:p w:rsidR="003B5718" w:rsidRDefault="003B5718" w:rsidP="003B5718">
      <w:r>
        <w:t>Selanjutnya ketika Arduino suda</w:t>
      </w:r>
      <w:r w:rsidR="00253A9D">
        <w:t>h dapat menjadi web server maka selanjutnya menggunakan sensor untuk mengambil data dan menampilkannya pada web server :</w:t>
      </w:r>
    </w:p>
    <w:p w:rsidR="00253A9D" w:rsidRDefault="00253A9D" w:rsidP="00253A9D">
      <w:pPr>
        <w:pStyle w:val="ListParagraph"/>
        <w:numPr>
          <w:ilvl w:val="0"/>
          <w:numId w:val="15"/>
        </w:numPr>
      </w:pPr>
      <w:r>
        <w:t>Pilih sensor yang akan di gunakan.</w:t>
      </w:r>
    </w:p>
    <w:p w:rsidR="00253A9D" w:rsidRDefault="00253A9D" w:rsidP="00253A9D">
      <w:pPr>
        <w:pStyle w:val="ListParagraph"/>
        <w:numPr>
          <w:ilvl w:val="0"/>
          <w:numId w:val="15"/>
        </w:numPr>
      </w:pPr>
      <w:r>
        <w:t>Persiapkan codingan dari sensor yang digunakan.</w:t>
      </w:r>
    </w:p>
    <w:p w:rsidR="00253A9D" w:rsidRDefault="00253A9D" w:rsidP="00253A9D">
      <w:pPr>
        <w:pStyle w:val="ListParagraph"/>
        <w:numPr>
          <w:ilvl w:val="0"/>
          <w:numId w:val="15"/>
        </w:numPr>
      </w:pPr>
      <w:r>
        <w:lastRenderedPageBreak/>
        <w:t>Tampilkan data tersebut pada web server.</w:t>
      </w:r>
    </w:p>
    <w:p w:rsidR="00253A9D" w:rsidRDefault="00FA201F" w:rsidP="00253A9D">
      <w:r>
        <w:rPr>
          <w:noProof/>
          <w:lang w:eastAsia="en-US"/>
        </w:rPr>
        <mc:AlternateContent>
          <mc:Choice Requires="wps">
            <w:drawing>
              <wp:anchor distT="0" distB="0" distL="114300" distR="114300" simplePos="0" relativeHeight="251659264" behindDoc="0" locked="0" layoutInCell="1" allowOverlap="1">
                <wp:simplePos x="0" y="0"/>
                <wp:positionH relativeFrom="column">
                  <wp:posOffset>-541020</wp:posOffset>
                </wp:positionH>
                <wp:positionV relativeFrom="paragraph">
                  <wp:posOffset>220980</wp:posOffset>
                </wp:positionV>
                <wp:extent cx="7094220" cy="8423910"/>
                <wp:effectExtent l="0" t="0" r="11430" b="15240"/>
                <wp:wrapNone/>
                <wp:docPr id="1" name="Text Box 1"/>
                <wp:cNvGraphicFramePr/>
                <a:graphic xmlns:a="http://schemas.openxmlformats.org/drawingml/2006/main">
                  <a:graphicData uri="http://schemas.microsoft.com/office/word/2010/wordprocessingShape">
                    <wps:wsp>
                      <wps:cNvSpPr txBox="1"/>
                      <wps:spPr>
                        <a:xfrm>
                          <a:off x="0" y="0"/>
                          <a:ext cx="7094220" cy="8423910"/>
                        </a:xfrm>
                        <a:prstGeom prst="rect">
                          <a:avLst/>
                        </a:prstGeom>
                        <a:solidFill>
                          <a:schemeClr val="lt1"/>
                        </a:solidFill>
                        <a:ln w="6350">
                          <a:solidFill>
                            <a:prstClr val="black"/>
                          </a:solidFill>
                        </a:ln>
                      </wps:spPr>
                      <wps:txbx>
                        <w:txbxContent>
                          <w:p w:rsidR="00FA201F" w:rsidRDefault="00FA201F" w:rsidP="00FA201F">
                            <w:pPr>
                              <w:ind w:firstLine="0"/>
                            </w:pPr>
                            <w:r w:rsidRPr="00FA201F">
                              <w:rPr>
                                <w:rFonts w:ascii="Courier New" w:hAnsi="Courier New" w:cs="Courier New"/>
                                <w:color w:val="666666"/>
                                <w:sz w:val="16"/>
                                <w:szCs w:val="16"/>
                                <w:shd w:val="clear" w:color="auto" w:fill="FFFFFF"/>
                              </w:rPr>
                              <w:t>#include &lt;SPI.h&gt;</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#include &lt;Ethernet.h&gt;</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byte mac[] = {</w:t>
                            </w:r>
                            <w:r w:rsidRPr="00FA201F">
                              <w:rPr>
                                <w:rStyle w:val="apple-converted-space"/>
                                <w:rFonts w:ascii="Courier New" w:hAnsi="Courier New" w:cs="Courier New"/>
                                <w:color w:val="666666"/>
                                <w:sz w:val="16"/>
                                <w:szCs w:val="16"/>
                                <w:shd w:val="clear" w:color="auto" w:fill="FFFFFF"/>
                              </w:rPr>
                              <w:t>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0xDE, 0xAD, 0xBE, 0xEF, 0xFE, 0xED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IPAddress ip(192,168,1,177);</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EthernetServer server(80);</w:t>
                            </w:r>
                            <w:r w:rsidRPr="00FA201F">
                              <w:rPr>
                                <w:rFonts w:ascii="Courier New" w:hAnsi="Courier New" w:cs="Courier New"/>
                                <w:color w:val="666666"/>
                                <w:sz w:val="16"/>
                                <w:szCs w:val="16"/>
                              </w:rPr>
                              <w:br/>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void setup()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Serial.begin(9600);</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while (!Serial)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xml:space="preserve">    ;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Ethernet.begin(mac, ip);</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server.begin();</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Serial.print("server is at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Serial.println(Ethernet.localIP());</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void loop()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EthernetClient client = server.available();</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if (client)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Serial.println("new client");</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 an http request ends with a blank line</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boolean currentLineIsBlank = true;</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while (client.connected())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if (client.available())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char c = client.read();</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Serial.write(c);</w:t>
                            </w:r>
                            <w:r w:rsidRPr="00FA201F">
                              <w:rPr>
                                <w:rFonts w:ascii="Courier New" w:hAnsi="Courier New" w:cs="Courier New"/>
                                <w:color w:val="666666"/>
                                <w:sz w:val="16"/>
                                <w:szCs w:val="16"/>
                              </w:rPr>
                              <w:t xml:space="preserve">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if (c == '\n' &amp;&amp; currentLineIsBlank)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client.println("HTTP/1.1 200 OK");</w:t>
                            </w:r>
                            <w:r>
                              <w:rPr>
                                <w:rFonts w:ascii="Courier New" w:hAnsi="Courier New" w:cs="Courier New"/>
                                <w:color w:val="666666"/>
                              </w:rPr>
                              <w:br/>
                            </w:r>
                            <w:r>
                              <w:rPr>
                                <w:rFonts w:ascii="Courier New" w:hAnsi="Courier New" w:cs="Courier New"/>
                                <w:color w:val="666666"/>
                                <w:shd w:val="clear" w:color="auto" w:fill="FFFFFF"/>
                              </w:rPr>
                              <w:t xml:space="preserve">          </w:t>
                            </w:r>
                            <w:r w:rsidRPr="00FA201F">
                              <w:rPr>
                                <w:rFonts w:ascii="Courier New" w:hAnsi="Courier New" w:cs="Courier New"/>
                                <w:color w:val="666666"/>
                                <w:sz w:val="16"/>
                                <w:szCs w:val="16"/>
                                <w:shd w:val="clear" w:color="auto" w:fill="FFFFFF"/>
                              </w:rPr>
                              <w:t>client.println("Content-Type: text/html");</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xml:space="preserve">          client.println("Connection: close");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xml:space="preserve">      client.println("Refresh: 5");  </w:t>
                            </w:r>
                            <w:r>
                              <w:rPr>
                                <w:rFonts w:ascii="Courier New" w:hAnsi="Courier New" w:cs="Courier New"/>
                                <w:color w:val="666666"/>
                              </w:rPr>
                              <w:br/>
                            </w:r>
                            <w:r w:rsidRPr="00FA201F">
                              <w:rPr>
                                <w:rFonts w:ascii="Courier New" w:hAnsi="Courier New" w:cs="Courier New"/>
                                <w:color w:val="666666"/>
                                <w:sz w:val="16"/>
                                <w:szCs w:val="16"/>
                                <w:shd w:val="clear" w:color="auto" w:fill="FFFFFF"/>
                              </w:rPr>
                              <w:t>          client.println();</w:t>
                            </w:r>
                            <w:r>
                              <w:rPr>
                                <w:rFonts w:ascii="Courier New" w:hAnsi="Courier New" w:cs="Courier New"/>
                                <w:color w:val="666666"/>
                              </w:rPr>
                              <w:br/>
                            </w:r>
                            <w:r>
                              <w:rPr>
                                <w:rFonts w:ascii="Courier New" w:hAnsi="Courier New" w:cs="Courier New"/>
                                <w:color w:val="666666"/>
                                <w:shd w:val="clear" w:color="auto" w:fill="FFFFFF"/>
                              </w:rPr>
                              <w:t xml:space="preserve">          </w:t>
                            </w:r>
                            <w:r w:rsidRPr="00FA201F">
                              <w:rPr>
                                <w:rFonts w:ascii="Courier New" w:hAnsi="Courier New" w:cs="Courier New"/>
                                <w:color w:val="666666"/>
                                <w:sz w:val="16"/>
                                <w:szCs w:val="16"/>
                                <w:shd w:val="clear" w:color="auto" w:fill="FFFFFF"/>
                              </w:rPr>
                              <w:t>client.println("&lt;!DOCTYPE HTML&gt;");</w:t>
                            </w:r>
                            <w:r>
                              <w:rPr>
                                <w:rFonts w:ascii="Courier New" w:hAnsi="Courier New" w:cs="Courier New"/>
                                <w:color w:val="666666"/>
                              </w:rPr>
                              <w:br/>
                            </w:r>
                            <w:r>
                              <w:rPr>
                                <w:rFonts w:ascii="Courier New" w:hAnsi="Courier New" w:cs="Courier New"/>
                                <w:color w:val="666666"/>
                                <w:shd w:val="clear" w:color="auto" w:fill="FFFFFF"/>
                              </w:rPr>
                              <w:t xml:space="preserve">          </w:t>
                            </w:r>
                            <w:r w:rsidRPr="00FA201F">
                              <w:rPr>
                                <w:rFonts w:ascii="Courier New" w:hAnsi="Courier New" w:cs="Courier New"/>
                                <w:color w:val="666666"/>
                                <w:sz w:val="16"/>
                                <w:szCs w:val="16"/>
                                <w:shd w:val="clear" w:color="auto" w:fill="FFFFFF"/>
                              </w:rPr>
                              <w:t>client.println("&lt;html&gt;");</w:t>
                            </w:r>
                            <w:r>
                              <w:rPr>
                                <w:rFonts w:ascii="Courier New" w:hAnsi="Courier New" w:cs="Courier New"/>
                                <w:color w:val="666666"/>
                              </w:rPr>
                              <w:br/>
                            </w:r>
                            <w:r>
                              <w:rPr>
                                <w:rFonts w:ascii="Courier New" w:hAnsi="Courier New" w:cs="Courier New"/>
                                <w:color w:val="666666"/>
                                <w:shd w:val="clear" w:color="auto" w:fill="FFFFFF"/>
                              </w:rPr>
                              <w:t>          // output the value of each analog input pin</w:t>
                            </w:r>
                            <w:r>
                              <w:rPr>
                                <w:rFonts w:ascii="Courier New" w:hAnsi="Courier New" w:cs="Courier New"/>
                                <w:color w:val="666666"/>
                              </w:rPr>
                              <w:br/>
                            </w:r>
                            <w:r>
                              <w:rPr>
                                <w:rFonts w:ascii="Courier New" w:hAnsi="Courier New" w:cs="Courier New"/>
                                <w:color w:val="666666"/>
                                <w:shd w:val="clear" w:color="auto" w:fill="FFFFFF"/>
                              </w:rPr>
                              <w:t>          for (int analogChannel = 0; analogChannel &lt; 6; analogChannel++) {</w:t>
                            </w:r>
                            <w:r>
                              <w:rPr>
                                <w:rFonts w:ascii="Courier New" w:hAnsi="Courier New" w:cs="Courier New"/>
                                <w:color w:val="666666"/>
                              </w:rPr>
                              <w:br/>
                            </w:r>
                            <w:r>
                              <w:rPr>
                                <w:rFonts w:ascii="Courier New" w:hAnsi="Courier New" w:cs="Courier New"/>
                                <w:color w:val="666666"/>
                                <w:shd w:val="clear" w:color="auto" w:fill="FFFFFF"/>
                              </w:rPr>
                              <w:t>            int sensorReading = analogRead(analogChannel);</w:t>
                            </w:r>
                            <w:r>
                              <w:rPr>
                                <w:rFonts w:ascii="Courier New" w:hAnsi="Courier New" w:cs="Courier New"/>
                                <w:color w:val="666666"/>
                              </w:rPr>
                              <w:br/>
                            </w:r>
                            <w:r>
                              <w:rPr>
                                <w:rFonts w:ascii="Courier New" w:hAnsi="Courier New" w:cs="Courier New"/>
                                <w:color w:val="666666"/>
                                <w:shd w:val="clear" w:color="auto" w:fill="FFFFFF"/>
                              </w:rPr>
                              <w:t>            client.print("analog input ");</w:t>
                            </w:r>
                            <w:r>
                              <w:rPr>
                                <w:rFonts w:ascii="Courier New" w:hAnsi="Courier New" w:cs="Courier New"/>
                                <w:color w:val="666666"/>
                              </w:rPr>
                              <w:br/>
                            </w:r>
                            <w:r>
                              <w:rPr>
                                <w:rFonts w:ascii="Courier New" w:hAnsi="Courier New" w:cs="Courier New"/>
                                <w:color w:val="666666"/>
                                <w:shd w:val="clear" w:color="auto" w:fill="FFFFFF"/>
                              </w:rPr>
                              <w:t>            client.print(analogChannel);</w:t>
                            </w:r>
                            <w:r>
                              <w:rPr>
                                <w:rFonts w:ascii="Courier New" w:hAnsi="Courier New" w:cs="Courier New"/>
                                <w:color w:val="666666"/>
                              </w:rPr>
                              <w:br/>
                            </w:r>
                            <w:r>
                              <w:rPr>
                                <w:rFonts w:ascii="Courier New" w:hAnsi="Courier New" w:cs="Courier New"/>
                                <w:color w:val="666666"/>
                                <w:shd w:val="clear" w:color="auto" w:fill="FFFFFF"/>
                              </w:rPr>
                              <w:t>            client.print(" is ");</w:t>
                            </w:r>
                            <w:r>
                              <w:rPr>
                                <w:rFonts w:ascii="Courier New" w:hAnsi="Courier New" w:cs="Courier New"/>
                                <w:color w:val="666666"/>
                              </w:rPr>
                              <w:br/>
                            </w:r>
                            <w:r>
                              <w:rPr>
                                <w:rFonts w:ascii="Courier New" w:hAnsi="Courier New" w:cs="Courier New"/>
                                <w:color w:val="666666"/>
                                <w:shd w:val="clear" w:color="auto" w:fill="FFFFFF"/>
                              </w:rPr>
                              <w:t>            client.print(sensorReading);</w:t>
                            </w:r>
                            <w:r>
                              <w:rPr>
                                <w:rFonts w:ascii="Courier New" w:hAnsi="Courier New" w:cs="Courier New"/>
                                <w:color w:val="666666"/>
                              </w:rPr>
                              <w:br/>
                            </w:r>
                            <w:r>
                              <w:rPr>
                                <w:rFonts w:ascii="Courier New" w:hAnsi="Courier New" w:cs="Courier New"/>
                                <w:color w:val="666666"/>
                                <w:shd w:val="clear" w:color="auto" w:fill="FFFFFF"/>
                              </w:rPr>
                              <w:t>            client.println("&lt;br /&gt;");      </w:t>
                            </w:r>
                            <w:r>
                              <w:rPr>
                                <w:rStyle w:val="apple-converted-space"/>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client.println("&lt;/html&gt;");</w:t>
                            </w:r>
                            <w:r>
                              <w:rPr>
                                <w:rFonts w:ascii="Courier New" w:hAnsi="Courier New" w:cs="Courier New"/>
                                <w:color w:val="666666"/>
                              </w:rPr>
                              <w:br/>
                            </w:r>
                            <w:r>
                              <w:rPr>
                                <w:rFonts w:ascii="Courier New" w:hAnsi="Courier New" w:cs="Courier New"/>
                                <w:color w:val="666666"/>
                                <w:shd w:val="clear" w:color="auto" w:fill="FFFFFF"/>
                              </w:rPr>
                              <w:t>          break;</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if (c == '\n') {</w:t>
                            </w:r>
                            <w:r>
                              <w:rPr>
                                <w:rFonts w:ascii="Courier New" w:hAnsi="Courier New" w:cs="Courier New"/>
                                <w:color w:val="666666"/>
                              </w:rPr>
                              <w:br/>
                            </w:r>
                            <w:r>
                              <w:rPr>
                                <w:rFonts w:ascii="Courier New" w:hAnsi="Courier New" w:cs="Courier New"/>
                                <w:color w:val="666666"/>
                                <w:shd w:val="clear" w:color="auto" w:fill="FFFFFF"/>
                              </w:rPr>
                              <w:t>          // you're starting a new line</w:t>
                            </w:r>
                            <w:r>
                              <w:rPr>
                                <w:rFonts w:ascii="Courier New" w:hAnsi="Courier New" w:cs="Courier New"/>
                                <w:color w:val="666666"/>
                              </w:rPr>
                              <w:br/>
                            </w:r>
                            <w:r>
                              <w:rPr>
                                <w:rFonts w:ascii="Courier New" w:hAnsi="Courier New" w:cs="Courier New"/>
                                <w:color w:val="666666"/>
                                <w:shd w:val="clear" w:color="auto" w:fill="FFFFFF"/>
                              </w:rPr>
                              <w:t>          currentLineIsBlank = true;</w:t>
                            </w:r>
                            <w:r>
                              <w:rPr>
                                <w:rFonts w:ascii="Courier New" w:hAnsi="Courier New" w:cs="Courier New"/>
                                <w:color w:val="666666"/>
                              </w:rPr>
                              <w:br/>
                            </w:r>
                            <w:r>
                              <w:rPr>
                                <w:rFonts w:ascii="Courier New" w:hAnsi="Courier New" w:cs="Courier New"/>
                                <w:color w:val="666666"/>
                                <w:shd w:val="clear" w:color="auto" w:fill="FFFFFF"/>
                              </w:rPr>
                              <w:t>        }</w:t>
                            </w:r>
                            <w:r>
                              <w:rPr>
                                <w:rStyle w:val="apple-converted-space"/>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else if (c != '\r') {</w:t>
                            </w:r>
                            <w:r>
                              <w:rPr>
                                <w:rFonts w:ascii="Courier New" w:hAnsi="Courier New" w:cs="Courier New"/>
                                <w:color w:val="666666"/>
                              </w:rPr>
                              <w:br/>
                            </w:r>
                            <w:r>
                              <w:rPr>
                                <w:rFonts w:ascii="Courier New" w:hAnsi="Courier New" w:cs="Courier New"/>
                                <w:color w:val="666666"/>
                                <w:shd w:val="clear" w:color="auto" w:fill="FFFFFF"/>
                              </w:rPr>
                              <w:t>          // you've gotten a character on the current line</w:t>
                            </w:r>
                            <w:r>
                              <w:rPr>
                                <w:rFonts w:ascii="Courier New" w:hAnsi="Courier New" w:cs="Courier New"/>
                                <w:color w:val="666666"/>
                              </w:rPr>
                              <w:br/>
                            </w:r>
                            <w:r>
                              <w:rPr>
                                <w:rFonts w:ascii="Courier New" w:hAnsi="Courier New" w:cs="Courier New"/>
                                <w:color w:val="666666"/>
                                <w:shd w:val="clear" w:color="auto" w:fill="FFFFFF"/>
                              </w:rPr>
                              <w:t>          currentLineIsBlank = false;</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 give the web browser time to receive the data</w:t>
                            </w:r>
                            <w:r>
                              <w:rPr>
                                <w:rFonts w:ascii="Courier New" w:hAnsi="Courier New" w:cs="Courier New"/>
                                <w:color w:val="666666"/>
                              </w:rPr>
                              <w:br/>
                            </w:r>
                            <w:r>
                              <w:rPr>
                                <w:rFonts w:ascii="Courier New" w:hAnsi="Courier New" w:cs="Courier New"/>
                                <w:color w:val="666666"/>
                                <w:shd w:val="clear" w:color="auto" w:fill="FFFFFF"/>
                              </w:rPr>
                              <w:t>    delay(1);</w:t>
                            </w:r>
                            <w:r>
                              <w:rPr>
                                <w:rFonts w:ascii="Courier New" w:hAnsi="Courier New" w:cs="Courier New"/>
                                <w:color w:val="666666"/>
                              </w:rPr>
                              <w:br/>
                            </w:r>
                            <w:r>
                              <w:rPr>
                                <w:rFonts w:ascii="Courier New" w:hAnsi="Courier New" w:cs="Courier New"/>
                                <w:color w:val="666666"/>
                                <w:shd w:val="clear" w:color="auto" w:fill="FFFFFF"/>
                              </w:rPr>
                              <w:t>    // close the connection:</w:t>
                            </w:r>
                            <w:r>
                              <w:rPr>
                                <w:rFonts w:ascii="Courier New" w:hAnsi="Courier New" w:cs="Courier New"/>
                                <w:color w:val="666666"/>
                              </w:rPr>
                              <w:br/>
                            </w:r>
                            <w:r>
                              <w:rPr>
                                <w:rFonts w:ascii="Courier New" w:hAnsi="Courier New" w:cs="Courier New"/>
                                <w:color w:val="666666"/>
                                <w:shd w:val="clear" w:color="auto" w:fill="FFFFFF"/>
                              </w:rPr>
                              <w:t>    client.stop();</w:t>
                            </w:r>
                            <w:r>
                              <w:rPr>
                                <w:rFonts w:ascii="Courier New" w:hAnsi="Courier New" w:cs="Courier New"/>
                                <w:color w:val="666666"/>
                              </w:rPr>
                              <w:br/>
                            </w:r>
                            <w:r>
                              <w:rPr>
                                <w:rFonts w:ascii="Courier New" w:hAnsi="Courier New" w:cs="Courier New"/>
                                <w:color w:val="666666"/>
                                <w:shd w:val="clear" w:color="auto" w:fill="FFFFFF"/>
                              </w:rPr>
                              <w:t>    Serial.println("client disonnected");</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42.6pt;margin-top:17.4pt;width:558.6pt;height:663.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" fillcolor="white [3201]" strokeweight=".5pt">
                <v:textbox>
                  <w:txbxContent>
                    <w:p w:rsidR="00FA201F" w:rsidRDefault="00FA201F" w:rsidP="00FA201F">
                      <w:pPr>
                        <w:ind w:firstLine="0"/>
                      </w:pPr>
                      <w:r w:rsidRPr="00FA201F">
                        <w:rPr>
                          <w:rFonts w:ascii="Courier New" w:hAnsi="Courier New" w:cs="Courier New"/>
                          <w:color w:val="666666"/>
                          <w:sz w:val="16"/>
                          <w:szCs w:val="16"/>
                          <w:shd w:val="clear" w:color="auto" w:fill="FFFFFF"/>
                        </w:rPr>
                        <w:t>#include &lt;SPI.h&gt;</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#include &lt;Ethernet.h&gt;</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byte mac[] = {</w:t>
                      </w:r>
                      <w:r w:rsidRPr="00FA201F">
                        <w:rPr>
                          <w:rStyle w:val="apple-converted-space"/>
                          <w:rFonts w:ascii="Courier New" w:hAnsi="Courier New" w:cs="Courier New"/>
                          <w:color w:val="666666"/>
                          <w:sz w:val="16"/>
                          <w:szCs w:val="16"/>
                          <w:shd w:val="clear" w:color="auto" w:fill="FFFFFF"/>
                        </w:rPr>
                        <w:t>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0xDE, 0xAD, 0xBE, 0xEF, 0xFE, 0xED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IPAddress ip(192,168,1,177);</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EthernetServer server(80);</w:t>
                      </w:r>
                      <w:r w:rsidRPr="00FA201F">
                        <w:rPr>
                          <w:rFonts w:ascii="Courier New" w:hAnsi="Courier New" w:cs="Courier New"/>
                          <w:color w:val="666666"/>
                          <w:sz w:val="16"/>
                          <w:szCs w:val="16"/>
                        </w:rPr>
                        <w:br/>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void setup()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Serial.begin(9600);</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while (!Serial)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xml:space="preserve">    ;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Ethernet.begin(mac, ip);</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server.begin();</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Serial.print("server is at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Serial.println(Ethernet.localIP());</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void loop()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EthernetClient client = server.available();</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if (client)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Serial.println("new client");</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 an http request ends with a blank line</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boolean currentLineIsBlank = true;</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while (client.connected())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if (client.available())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char c = client.read();</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Serial.write(c);</w:t>
                      </w:r>
                      <w:r w:rsidRPr="00FA201F">
                        <w:rPr>
                          <w:rFonts w:ascii="Courier New" w:hAnsi="Courier New" w:cs="Courier New"/>
                          <w:color w:val="666666"/>
                          <w:sz w:val="16"/>
                          <w:szCs w:val="16"/>
                        </w:rPr>
                        <w:t xml:space="preserve">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if (c == '\n' &amp;&amp; currentLineIsBlank)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client.println("HTTP/1.1 200 OK");</w:t>
                      </w:r>
                      <w:r>
                        <w:rPr>
                          <w:rFonts w:ascii="Courier New" w:hAnsi="Courier New" w:cs="Courier New"/>
                          <w:color w:val="666666"/>
                        </w:rPr>
                        <w:br/>
                      </w:r>
                      <w:r>
                        <w:rPr>
                          <w:rFonts w:ascii="Courier New" w:hAnsi="Courier New" w:cs="Courier New"/>
                          <w:color w:val="666666"/>
                          <w:shd w:val="clear" w:color="auto" w:fill="FFFFFF"/>
                        </w:rPr>
                        <w:t xml:space="preserve">          </w:t>
                      </w:r>
                      <w:r w:rsidRPr="00FA201F">
                        <w:rPr>
                          <w:rFonts w:ascii="Courier New" w:hAnsi="Courier New" w:cs="Courier New"/>
                          <w:color w:val="666666"/>
                          <w:sz w:val="16"/>
                          <w:szCs w:val="16"/>
                          <w:shd w:val="clear" w:color="auto" w:fill="FFFFFF"/>
                        </w:rPr>
                        <w:t>client.println("Content-Type: text/html");</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xml:space="preserve">          client.println("Connection: close");  </w:t>
                      </w:r>
                      <w:r w:rsidRPr="00FA201F">
                        <w:rPr>
                          <w:rFonts w:ascii="Courier New" w:hAnsi="Courier New" w:cs="Courier New"/>
                          <w:color w:val="666666"/>
                          <w:sz w:val="16"/>
                          <w:szCs w:val="16"/>
                        </w:rPr>
                        <w:br/>
                      </w:r>
                      <w:r w:rsidRPr="00FA201F">
                        <w:rPr>
                          <w:rFonts w:ascii="Courier New" w:hAnsi="Courier New" w:cs="Courier New"/>
                          <w:color w:val="666666"/>
                          <w:sz w:val="16"/>
                          <w:szCs w:val="16"/>
                          <w:shd w:val="clear" w:color="auto" w:fill="FFFFFF"/>
                        </w:rPr>
                        <w:t xml:space="preserve">      client.println("Refresh: 5");  </w:t>
                      </w:r>
                      <w:r>
                        <w:rPr>
                          <w:rFonts w:ascii="Courier New" w:hAnsi="Courier New" w:cs="Courier New"/>
                          <w:color w:val="666666"/>
                        </w:rPr>
                        <w:br/>
                      </w:r>
                      <w:r w:rsidRPr="00FA201F">
                        <w:rPr>
                          <w:rFonts w:ascii="Courier New" w:hAnsi="Courier New" w:cs="Courier New"/>
                          <w:color w:val="666666"/>
                          <w:sz w:val="16"/>
                          <w:szCs w:val="16"/>
                          <w:shd w:val="clear" w:color="auto" w:fill="FFFFFF"/>
                        </w:rPr>
                        <w:t>          client.println();</w:t>
                      </w:r>
                      <w:r>
                        <w:rPr>
                          <w:rFonts w:ascii="Courier New" w:hAnsi="Courier New" w:cs="Courier New"/>
                          <w:color w:val="666666"/>
                        </w:rPr>
                        <w:br/>
                      </w:r>
                      <w:r>
                        <w:rPr>
                          <w:rFonts w:ascii="Courier New" w:hAnsi="Courier New" w:cs="Courier New"/>
                          <w:color w:val="666666"/>
                          <w:shd w:val="clear" w:color="auto" w:fill="FFFFFF"/>
                        </w:rPr>
                        <w:t xml:space="preserve">          </w:t>
                      </w:r>
                      <w:r w:rsidRPr="00FA201F">
                        <w:rPr>
                          <w:rFonts w:ascii="Courier New" w:hAnsi="Courier New" w:cs="Courier New"/>
                          <w:color w:val="666666"/>
                          <w:sz w:val="16"/>
                          <w:szCs w:val="16"/>
                          <w:shd w:val="clear" w:color="auto" w:fill="FFFFFF"/>
                        </w:rPr>
                        <w:t>client.println("&lt;!DOCTYPE HTML&gt;");</w:t>
                      </w:r>
                      <w:r>
                        <w:rPr>
                          <w:rFonts w:ascii="Courier New" w:hAnsi="Courier New" w:cs="Courier New"/>
                          <w:color w:val="666666"/>
                        </w:rPr>
                        <w:br/>
                      </w:r>
                      <w:r>
                        <w:rPr>
                          <w:rFonts w:ascii="Courier New" w:hAnsi="Courier New" w:cs="Courier New"/>
                          <w:color w:val="666666"/>
                          <w:shd w:val="clear" w:color="auto" w:fill="FFFFFF"/>
                        </w:rPr>
                        <w:t xml:space="preserve">          </w:t>
                      </w:r>
                      <w:r w:rsidRPr="00FA201F">
                        <w:rPr>
                          <w:rFonts w:ascii="Courier New" w:hAnsi="Courier New" w:cs="Courier New"/>
                          <w:color w:val="666666"/>
                          <w:sz w:val="16"/>
                          <w:szCs w:val="16"/>
                          <w:shd w:val="clear" w:color="auto" w:fill="FFFFFF"/>
                        </w:rPr>
                        <w:t>client.println("&lt;html&gt;");</w:t>
                      </w:r>
                      <w:r>
                        <w:rPr>
                          <w:rFonts w:ascii="Courier New" w:hAnsi="Courier New" w:cs="Courier New"/>
                          <w:color w:val="666666"/>
                        </w:rPr>
                        <w:br/>
                      </w:r>
                      <w:r>
                        <w:rPr>
                          <w:rFonts w:ascii="Courier New" w:hAnsi="Courier New" w:cs="Courier New"/>
                          <w:color w:val="666666"/>
                          <w:shd w:val="clear" w:color="auto" w:fill="FFFFFF"/>
                        </w:rPr>
                        <w:t>          // output the value of each analog input pin</w:t>
                      </w:r>
                      <w:r>
                        <w:rPr>
                          <w:rFonts w:ascii="Courier New" w:hAnsi="Courier New" w:cs="Courier New"/>
                          <w:color w:val="666666"/>
                        </w:rPr>
                        <w:br/>
                      </w:r>
                      <w:r>
                        <w:rPr>
                          <w:rFonts w:ascii="Courier New" w:hAnsi="Courier New" w:cs="Courier New"/>
                          <w:color w:val="666666"/>
                          <w:shd w:val="clear" w:color="auto" w:fill="FFFFFF"/>
                        </w:rPr>
                        <w:t>          for (int analogChannel = 0; analogChannel &lt; 6; analogChannel++) {</w:t>
                      </w:r>
                      <w:r>
                        <w:rPr>
                          <w:rFonts w:ascii="Courier New" w:hAnsi="Courier New" w:cs="Courier New"/>
                          <w:color w:val="666666"/>
                        </w:rPr>
                        <w:br/>
                      </w:r>
                      <w:r>
                        <w:rPr>
                          <w:rFonts w:ascii="Courier New" w:hAnsi="Courier New" w:cs="Courier New"/>
                          <w:color w:val="666666"/>
                          <w:shd w:val="clear" w:color="auto" w:fill="FFFFFF"/>
                        </w:rPr>
                        <w:t>            int sensorReading = analogRead(analogChannel);</w:t>
                      </w:r>
                      <w:r>
                        <w:rPr>
                          <w:rFonts w:ascii="Courier New" w:hAnsi="Courier New" w:cs="Courier New"/>
                          <w:color w:val="666666"/>
                        </w:rPr>
                        <w:br/>
                      </w:r>
                      <w:r>
                        <w:rPr>
                          <w:rFonts w:ascii="Courier New" w:hAnsi="Courier New" w:cs="Courier New"/>
                          <w:color w:val="666666"/>
                          <w:shd w:val="clear" w:color="auto" w:fill="FFFFFF"/>
                        </w:rPr>
                        <w:t>            client.print("analog input ");</w:t>
                      </w:r>
                      <w:r>
                        <w:rPr>
                          <w:rFonts w:ascii="Courier New" w:hAnsi="Courier New" w:cs="Courier New"/>
                          <w:color w:val="666666"/>
                        </w:rPr>
                        <w:br/>
                      </w:r>
                      <w:r>
                        <w:rPr>
                          <w:rFonts w:ascii="Courier New" w:hAnsi="Courier New" w:cs="Courier New"/>
                          <w:color w:val="666666"/>
                          <w:shd w:val="clear" w:color="auto" w:fill="FFFFFF"/>
                        </w:rPr>
                        <w:t>            client.print(analogChannel);</w:t>
                      </w:r>
                      <w:r>
                        <w:rPr>
                          <w:rFonts w:ascii="Courier New" w:hAnsi="Courier New" w:cs="Courier New"/>
                          <w:color w:val="666666"/>
                        </w:rPr>
                        <w:br/>
                      </w:r>
                      <w:r>
                        <w:rPr>
                          <w:rFonts w:ascii="Courier New" w:hAnsi="Courier New" w:cs="Courier New"/>
                          <w:color w:val="666666"/>
                          <w:shd w:val="clear" w:color="auto" w:fill="FFFFFF"/>
                        </w:rPr>
                        <w:t>            client.print(" is ");</w:t>
                      </w:r>
                      <w:r>
                        <w:rPr>
                          <w:rFonts w:ascii="Courier New" w:hAnsi="Courier New" w:cs="Courier New"/>
                          <w:color w:val="666666"/>
                        </w:rPr>
                        <w:br/>
                      </w:r>
                      <w:r>
                        <w:rPr>
                          <w:rFonts w:ascii="Courier New" w:hAnsi="Courier New" w:cs="Courier New"/>
                          <w:color w:val="666666"/>
                          <w:shd w:val="clear" w:color="auto" w:fill="FFFFFF"/>
                        </w:rPr>
                        <w:t>            client.print(sensorReading);</w:t>
                      </w:r>
                      <w:r>
                        <w:rPr>
                          <w:rFonts w:ascii="Courier New" w:hAnsi="Courier New" w:cs="Courier New"/>
                          <w:color w:val="666666"/>
                        </w:rPr>
                        <w:br/>
                      </w:r>
                      <w:r>
                        <w:rPr>
                          <w:rFonts w:ascii="Courier New" w:hAnsi="Courier New" w:cs="Courier New"/>
                          <w:color w:val="666666"/>
                          <w:shd w:val="clear" w:color="auto" w:fill="FFFFFF"/>
                        </w:rPr>
                        <w:t>            client.println("&lt;br /&gt;");      </w:t>
                      </w:r>
                      <w:r>
                        <w:rPr>
                          <w:rStyle w:val="apple-converted-space"/>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client.println("&lt;/html&gt;");</w:t>
                      </w:r>
                      <w:r>
                        <w:rPr>
                          <w:rFonts w:ascii="Courier New" w:hAnsi="Courier New" w:cs="Courier New"/>
                          <w:color w:val="666666"/>
                        </w:rPr>
                        <w:br/>
                      </w:r>
                      <w:r>
                        <w:rPr>
                          <w:rFonts w:ascii="Courier New" w:hAnsi="Courier New" w:cs="Courier New"/>
                          <w:color w:val="666666"/>
                          <w:shd w:val="clear" w:color="auto" w:fill="FFFFFF"/>
                        </w:rPr>
                        <w:t>          break;</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if (c == '\n') {</w:t>
                      </w:r>
                      <w:r>
                        <w:rPr>
                          <w:rFonts w:ascii="Courier New" w:hAnsi="Courier New" w:cs="Courier New"/>
                          <w:color w:val="666666"/>
                        </w:rPr>
                        <w:br/>
                      </w:r>
                      <w:r>
                        <w:rPr>
                          <w:rFonts w:ascii="Courier New" w:hAnsi="Courier New" w:cs="Courier New"/>
                          <w:color w:val="666666"/>
                          <w:shd w:val="clear" w:color="auto" w:fill="FFFFFF"/>
                        </w:rPr>
                        <w:t>          // you're starting a new line</w:t>
                      </w:r>
                      <w:r>
                        <w:rPr>
                          <w:rFonts w:ascii="Courier New" w:hAnsi="Courier New" w:cs="Courier New"/>
                          <w:color w:val="666666"/>
                        </w:rPr>
                        <w:br/>
                      </w:r>
                      <w:r>
                        <w:rPr>
                          <w:rFonts w:ascii="Courier New" w:hAnsi="Courier New" w:cs="Courier New"/>
                          <w:color w:val="666666"/>
                          <w:shd w:val="clear" w:color="auto" w:fill="FFFFFF"/>
                        </w:rPr>
                        <w:t>          currentLineIsBlank = true;</w:t>
                      </w:r>
                      <w:r>
                        <w:rPr>
                          <w:rFonts w:ascii="Courier New" w:hAnsi="Courier New" w:cs="Courier New"/>
                          <w:color w:val="666666"/>
                        </w:rPr>
                        <w:br/>
                      </w:r>
                      <w:r>
                        <w:rPr>
                          <w:rFonts w:ascii="Courier New" w:hAnsi="Courier New" w:cs="Courier New"/>
                          <w:color w:val="666666"/>
                          <w:shd w:val="clear" w:color="auto" w:fill="FFFFFF"/>
                        </w:rPr>
                        <w:t>        }</w:t>
                      </w:r>
                      <w:r>
                        <w:rPr>
                          <w:rStyle w:val="apple-converted-space"/>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else if (c != '\r') {</w:t>
                      </w:r>
                      <w:r>
                        <w:rPr>
                          <w:rFonts w:ascii="Courier New" w:hAnsi="Courier New" w:cs="Courier New"/>
                          <w:color w:val="666666"/>
                        </w:rPr>
                        <w:br/>
                      </w:r>
                      <w:r>
                        <w:rPr>
                          <w:rFonts w:ascii="Courier New" w:hAnsi="Courier New" w:cs="Courier New"/>
                          <w:color w:val="666666"/>
                          <w:shd w:val="clear" w:color="auto" w:fill="FFFFFF"/>
                        </w:rPr>
                        <w:t>          // you've gotten a character on the current line</w:t>
                      </w:r>
                      <w:r>
                        <w:rPr>
                          <w:rFonts w:ascii="Courier New" w:hAnsi="Courier New" w:cs="Courier New"/>
                          <w:color w:val="666666"/>
                        </w:rPr>
                        <w:br/>
                      </w:r>
                      <w:r>
                        <w:rPr>
                          <w:rFonts w:ascii="Courier New" w:hAnsi="Courier New" w:cs="Courier New"/>
                          <w:color w:val="666666"/>
                          <w:shd w:val="clear" w:color="auto" w:fill="FFFFFF"/>
                        </w:rPr>
                        <w:t>          currentLineIsBlank = false;</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    // give the web browser time to receive the data</w:t>
                      </w:r>
                      <w:r>
                        <w:rPr>
                          <w:rFonts w:ascii="Courier New" w:hAnsi="Courier New" w:cs="Courier New"/>
                          <w:color w:val="666666"/>
                        </w:rPr>
                        <w:br/>
                      </w:r>
                      <w:r>
                        <w:rPr>
                          <w:rFonts w:ascii="Courier New" w:hAnsi="Courier New" w:cs="Courier New"/>
                          <w:color w:val="666666"/>
                          <w:shd w:val="clear" w:color="auto" w:fill="FFFFFF"/>
                        </w:rPr>
                        <w:t>    delay(1);</w:t>
                      </w:r>
                      <w:r>
                        <w:rPr>
                          <w:rFonts w:ascii="Courier New" w:hAnsi="Courier New" w:cs="Courier New"/>
                          <w:color w:val="666666"/>
                        </w:rPr>
                        <w:br/>
                      </w:r>
                      <w:r>
                        <w:rPr>
                          <w:rFonts w:ascii="Courier New" w:hAnsi="Courier New" w:cs="Courier New"/>
                          <w:color w:val="666666"/>
                          <w:shd w:val="clear" w:color="auto" w:fill="FFFFFF"/>
                        </w:rPr>
                        <w:t>    // close the connection:</w:t>
                      </w:r>
                      <w:r>
                        <w:rPr>
                          <w:rFonts w:ascii="Courier New" w:hAnsi="Courier New" w:cs="Courier New"/>
                          <w:color w:val="666666"/>
                        </w:rPr>
                        <w:br/>
                      </w:r>
                      <w:r>
                        <w:rPr>
                          <w:rFonts w:ascii="Courier New" w:hAnsi="Courier New" w:cs="Courier New"/>
                          <w:color w:val="666666"/>
                          <w:shd w:val="clear" w:color="auto" w:fill="FFFFFF"/>
                        </w:rPr>
                        <w:t>    client.stop();</w:t>
                      </w:r>
                      <w:r>
                        <w:rPr>
                          <w:rFonts w:ascii="Courier New" w:hAnsi="Courier New" w:cs="Courier New"/>
                          <w:color w:val="666666"/>
                        </w:rPr>
                        <w:br/>
                      </w:r>
                      <w:r>
                        <w:rPr>
                          <w:rFonts w:ascii="Courier New" w:hAnsi="Courier New" w:cs="Courier New"/>
                          <w:color w:val="666666"/>
                          <w:shd w:val="clear" w:color="auto" w:fill="FFFFFF"/>
                        </w:rPr>
                        <w:t>    Serial.println("client disonnected");</w:t>
                      </w:r>
                      <w:r>
                        <w:rPr>
                          <w:rFonts w:ascii="Courier New" w:hAnsi="Courier New" w:cs="Courier New"/>
                          <w:color w:val="666666"/>
                        </w:rPr>
                        <w:br/>
                      </w:r>
                      <w:r>
                        <w:rPr>
                          <w:rFonts w:ascii="Courier New" w:hAnsi="Courier New" w:cs="Courier New"/>
                          <w:color w:val="666666"/>
                          <w:shd w:val="clear" w:color="auto" w:fill="FFFFFF"/>
                        </w:rPr>
                        <w:t>  }</w:t>
                      </w:r>
                      <w:r>
                        <w:rPr>
                          <w:rFonts w:ascii="Courier New" w:hAnsi="Courier New" w:cs="Courier New"/>
                          <w:color w:val="666666"/>
                        </w:rPr>
                        <w:br/>
                      </w:r>
                      <w:r>
                        <w:rPr>
                          <w:rFonts w:ascii="Courier New" w:hAnsi="Courier New" w:cs="Courier New"/>
                          <w:color w:val="666666"/>
                          <w:shd w:val="clear" w:color="auto" w:fill="FFFFFF"/>
                        </w:rPr>
                        <w:t>}</w:t>
                      </w:r>
                    </w:p>
                  </w:txbxContent>
                </v:textbox>
              </v:shape>
            </w:pict>
          </mc:Fallback>
        </mc:AlternateContent>
      </w:r>
      <w:r w:rsidR="00253A9D">
        <w:t>Berikut merupakan contoh code yang di tampilkan dalam web server :</w:t>
      </w:r>
    </w:p>
    <w:p w:rsidR="00253A9D" w:rsidRDefault="00253A9D" w:rsidP="00253A9D"/>
    <w:p w:rsidR="00FA201F" w:rsidRDefault="00FA201F" w:rsidP="00253A9D"/>
    <w:p w:rsidR="00FA201F" w:rsidRDefault="00FA201F">
      <w:pPr>
        <w:rPr>
          <w:rFonts w:asciiTheme="majorHAnsi" w:eastAsiaTheme="majorEastAsia" w:hAnsiTheme="majorHAnsi" w:cstheme="majorBidi"/>
          <w:b/>
          <w:bCs/>
        </w:rPr>
      </w:pPr>
      <w:r>
        <w:br w:type="page"/>
      </w:r>
    </w:p>
    <w:p w:rsidR="00FA201F" w:rsidRDefault="008A2113">
      <w:pPr>
        <w:rPr>
          <w:rFonts w:asciiTheme="majorHAnsi" w:eastAsiaTheme="majorEastAsia" w:hAnsiTheme="majorHAnsi" w:cstheme="majorBidi"/>
          <w:b/>
          <w:bCs/>
        </w:rPr>
      </w:pPr>
      <w:r>
        <w:rPr>
          <w:noProof/>
          <w:lang w:eastAsia="en-US"/>
        </w:rPr>
        <w:lastRenderedPageBreak/>
        <mc:AlternateContent>
          <mc:Choice Requires="wps">
            <w:drawing>
              <wp:anchor distT="0" distB="0" distL="114300" distR="114300" simplePos="0" relativeHeight="251661312" behindDoc="0" locked="0" layoutInCell="1" allowOverlap="1" wp14:anchorId="4CCBD156" wp14:editId="422ABB64">
                <wp:simplePos x="0" y="0"/>
                <wp:positionH relativeFrom="column">
                  <wp:posOffset>-529590</wp:posOffset>
                </wp:positionH>
                <wp:positionV relativeFrom="paragraph">
                  <wp:posOffset>-171450</wp:posOffset>
                </wp:positionV>
                <wp:extent cx="7094220" cy="8423910"/>
                <wp:effectExtent l="0" t="0" r="11430" b="15240"/>
                <wp:wrapNone/>
                <wp:docPr id="3" name="Text Box 3"/>
                <wp:cNvGraphicFramePr/>
                <a:graphic xmlns:a="http://schemas.openxmlformats.org/drawingml/2006/main">
                  <a:graphicData uri="http://schemas.microsoft.com/office/word/2010/wordprocessingShape">
                    <wps:wsp>
                      <wps:cNvSpPr txBox="1"/>
                      <wps:spPr>
                        <a:xfrm>
                          <a:off x="0" y="0"/>
                          <a:ext cx="7094220" cy="8423910"/>
                        </a:xfrm>
                        <a:prstGeom prst="rect">
                          <a:avLst/>
                        </a:prstGeom>
                        <a:solidFill>
                          <a:schemeClr val="lt1"/>
                        </a:solidFill>
                        <a:ln w="6350">
                          <a:solidFill>
                            <a:prstClr val="black"/>
                          </a:solidFill>
                        </a:ln>
                      </wps:spPr>
                      <wps:txbx>
                        <w:txbxContent>
                          <w:p w:rsidR="00FA201F" w:rsidRDefault="00FA201F" w:rsidP="00FA201F">
                            <w:pPr>
                              <w:ind w:firstLine="0"/>
                            </w:pPr>
                            <w:bookmarkStart w:id="0" w:name="_GoBack"/>
                            <w:r w:rsidRPr="008A2113">
                              <w:rPr>
                                <w:rFonts w:ascii="Courier New" w:hAnsi="Courier New" w:cs="Courier New"/>
                                <w:color w:val="666666"/>
                                <w:sz w:val="16"/>
                                <w:szCs w:val="16"/>
                                <w:shd w:val="clear" w:color="auto" w:fill="FFFFFF"/>
                              </w:rPr>
                              <w:t>          for (int analogChannel = 0; analogChannel &lt; 6; analogChannel++)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int sensorReading = analogRead(analogChannel);</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client.print("analog input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client.print(analogChannel);</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 is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client.print(sensorReading);</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client.println("&lt;br /&gt;");      </w:t>
                            </w:r>
                            <w:r w:rsidRPr="008A2113">
                              <w:rPr>
                                <w:rStyle w:val="apple-converted-space"/>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client.println("&lt;/html&gt;");</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break;</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if (c == '\n') {</w:t>
                            </w:r>
                            <w:r w:rsidR="008A2113" w:rsidRPr="008A2113">
                              <w:rPr>
                                <w:rFonts w:ascii="Courier New" w:hAnsi="Courier New" w:cs="Courier New"/>
                                <w:color w:val="666666"/>
                                <w:sz w:val="16"/>
                                <w:szCs w:val="16"/>
                              </w:rPr>
                              <w:t xml:space="preserve">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currentLineIsBlank = true;</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Style w:val="apple-converted-space"/>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else if (c != '\r') {</w:t>
                            </w:r>
                            <w:r w:rsidR="008A2113" w:rsidRPr="008A2113">
                              <w:rPr>
                                <w:rFonts w:ascii="Courier New" w:hAnsi="Courier New" w:cs="Courier New"/>
                                <w:color w:val="666666"/>
                                <w:sz w:val="16"/>
                                <w:szCs w:val="16"/>
                              </w:rPr>
                              <w:t xml:space="preserve">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currentLineIsBlank = false;</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 give the web browser time to receive the data</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delay(1);</w:t>
                            </w:r>
                            <w:r w:rsidR="008A2113">
                              <w:rPr>
                                <w:rFonts w:ascii="Courier New" w:hAnsi="Courier New" w:cs="Courier New"/>
                                <w:color w:val="666666"/>
                              </w:rPr>
                              <w:t xml:space="preserve"> </w:t>
                            </w:r>
                            <w:r>
                              <w:rPr>
                                <w:rFonts w:ascii="Courier New" w:hAnsi="Courier New" w:cs="Courier New"/>
                                <w:color w:val="666666"/>
                              </w:rPr>
                              <w:br/>
                            </w:r>
                            <w:r>
                              <w:rPr>
                                <w:rFonts w:ascii="Courier New" w:hAnsi="Courier New" w:cs="Courier New"/>
                                <w:color w:val="666666"/>
                                <w:shd w:val="clear" w:color="auto" w:fill="FFFFFF"/>
                              </w:rPr>
                              <w:t>   </w:t>
                            </w:r>
                            <w:r w:rsidRPr="008A2113">
                              <w:rPr>
                                <w:rFonts w:ascii="Courier New" w:hAnsi="Courier New" w:cs="Courier New"/>
                                <w:color w:val="666666"/>
                                <w:sz w:val="16"/>
                                <w:szCs w:val="16"/>
                                <w:shd w:val="clear" w:color="auto" w:fill="FFFFFF"/>
                              </w:rPr>
                              <w:t xml:space="preserve"> client.stop();</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Serial.println("client disonnected");</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BD156" id="Text Box 3" o:spid="_x0000_s1027" type="#_x0000_t202" style="position:absolute;left:0;text-align:left;margin-left:-41.7pt;margin-top:-13.5pt;width:558.6pt;height:663.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" fillcolor="white [3201]" strokeweight=".5pt">
                <v:textbox>
                  <w:txbxContent>
                    <w:p w:rsidR="00FA201F" w:rsidRDefault="00FA201F" w:rsidP="00FA201F">
                      <w:pPr>
                        <w:ind w:firstLine="0"/>
                      </w:pPr>
                      <w:bookmarkStart w:id="1" w:name="_GoBack"/>
                      <w:r w:rsidRPr="008A2113">
                        <w:rPr>
                          <w:rFonts w:ascii="Courier New" w:hAnsi="Courier New" w:cs="Courier New"/>
                          <w:color w:val="666666"/>
                          <w:sz w:val="16"/>
                          <w:szCs w:val="16"/>
                          <w:shd w:val="clear" w:color="auto" w:fill="FFFFFF"/>
                        </w:rPr>
                        <w:t>          for (int analogChannel = 0; analogChannel &lt; 6; analogChannel++)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int sensorReading = analogRead(analogChannel);</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client.print("analog input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client.print(analogChannel);</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 is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client.print(sensorReading);</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client.println("&lt;br /&gt;");      </w:t>
                      </w:r>
                      <w:r w:rsidRPr="008A2113">
                        <w:rPr>
                          <w:rStyle w:val="apple-converted-space"/>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client.println("&lt;/html&gt;");</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break;</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if (c == '\n') {</w:t>
                      </w:r>
                      <w:r w:rsidR="008A2113" w:rsidRPr="008A2113">
                        <w:rPr>
                          <w:rFonts w:ascii="Courier New" w:hAnsi="Courier New" w:cs="Courier New"/>
                          <w:color w:val="666666"/>
                          <w:sz w:val="16"/>
                          <w:szCs w:val="16"/>
                        </w:rPr>
                        <w:t xml:space="preserve">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currentLineIsBlank = true;</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Style w:val="apple-converted-space"/>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else if (c != '\r') {</w:t>
                      </w:r>
                      <w:r w:rsidR="008A2113" w:rsidRPr="008A2113">
                        <w:rPr>
                          <w:rFonts w:ascii="Courier New" w:hAnsi="Courier New" w:cs="Courier New"/>
                          <w:color w:val="666666"/>
                          <w:sz w:val="16"/>
                          <w:szCs w:val="16"/>
                        </w:rPr>
                        <w:t xml:space="preserve">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currentLineIsBlank = false;</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 give the web browser time to receive the data</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delay(1);</w:t>
                      </w:r>
                      <w:r w:rsidR="008A2113">
                        <w:rPr>
                          <w:rFonts w:ascii="Courier New" w:hAnsi="Courier New" w:cs="Courier New"/>
                          <w:color w:val="666666"/>
                        </w:rPr>
                        <w:t xml:space="preserve"> </w:t>
                      </w:r>
                      <w:r>
                        <w:rPr>
                          <w:rFonts w:ascii="Courier New" w:hAnsi="Courier New" w:cs="Courier New"/>
                          <w:color w:val="666666"/>
                        </w:rPr>
                        <w:br/>
                      </w:r>
                      <w:r>
                        <w:rPr>
                          <w:rFonts w:ascii="Courier New" w:hAnsi="Courier New" w:cs="Courier New"/>
                          <w:color w:val="666666"/>
                          <w:shd w:val="clear" w:color="auto" w:fill="FFFFFF"/>
                        </w:rPr>
                        <w:t>   </w:t>
                      </w:r>
                      <w:r w:rsidRPr="008A2113">
                        <w:rPr>
                          <w:rFonts w:ascii="Courier New" w:hAnsi="Courier New" w:cs="Courier New"/>
                          <w:color w:val="666666"/>
                          <w:sz w:val="16"/>
                          <w:szCs w:val="16"/>
                          <w:shd w:val="clear" w:color="auto" w:fill="FFFFFF"/>
                        </w:rPr>
                        <w:t xml:space="preserve"> client.stop();</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Serial.println("client disonnected");</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  }</w:t>
                      </w:r>
                      <w:r w:rsidRPr="008A2113">
                        <w:rPr>
                          <w:rFonts w:ascii="Courier New" w:hAnsi="Courier New" w:cs="Courier New"/>
                          <w:color w:val="666666"/>
                          <w:sz w:val="16"/>
                          <w:szCs w:val="16"/>
                        </w:rPr>
                        <w:br/>
                      </w:r>
                      <w:r w:rsidRPr="008A2113">
                        <w:rPr>
                          <w:rFonts w:ascii="Courier New" w:hAnsi="Courier New" w:cs="Courier New"/>
                          <w:color w:val="666666"/>
                          <w:sz w:val="16"/>
                          <w:szCs w:val="16"/>
                          <w:shd w:val="clear" w:color="auto" w:fill="FFFFFF"/>
                        </w:rPr>
                        <w:t>}</w:t>
                      </w:r>
                      <w:bookmarkEnd w:id="1"/>
                    </w:p>
                  </w:txbxContent>
                </v:textbox>
              </v:shape>
            </w:pict>
          </mc:Fallback>
        </mc:AlternateContent>
      </w:r>
      <w:r w:rsidR="00FA201F">
        <w:br w:type="page"/>
      </w:r>
    </w:p>
    <w:p w:rsidR="00FA201F" w:rsidRDefault="00FA201F" w:rsidP="00FA201F">
      <w:pPr>
        <w:pStyle w:val="Heading1"/>
      </w:pPr>
      <w:r>
        <w:lastRenderedPageBreak/>
        <w:t>Dokumentasi</w:t>
      </w:r>
    </w:p>
    <w:p w:rsidR="00FA201F" w:rsidRDefault="00FA201F" w:rsidP="00FA201F">
      <w:r>
        <w:t>Berikut merupakan dokumentasi ketika Praktikum :</w:t>
      </w:r>
    </w:p>
    <w:p w:rsidR="00FA201F" w:rsidRPr="00FA201F" w:rsidRDefault="00FA201F" w:rsidP="00FA201F">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pt">
            <v:imagedata r:id="rId12" o:title="IMG_20160426_102805"/>
          </v:shape>
        </w:pict>
      </w:r>
      <w:r>
        <w:lastRenderedPageBreak/>
        <w:pict>
          <v:shape id="_x0000_i1026" type="#_x0000_t75" style="width:468pt;height:351pt">
            <v:imagedata r:id="rId13" o:title="IMG_20160426_104419"/>
          </v:shape>
        </w:pict>
      </w:r>
      <w:r>
        <w:lastRenderedPageBreak/>
        <w:pict>
          <v:shape id="_x0000_i1027" type="#_x0000_t75" style="width:468pt;height:351pt">
            <v:imagedata r:id="rId14" o:title="IMG_20160426_104425"/>
          </v:shape>
        </w:pict>
      </w:r>
      <w:r>
        <w:lastRenderedPageBreak/>
        <w:pict>
          <v:shape id="_x0000_i1028" type="#_x0000_t75" style="width:468pt;height:351pt">
            <v:imagedata r:id="rId15" o:title="IMG_20160426_104434"/>
          </v:shape>
        </w:pict>
      </w:r>
      <w:r>
        <w:lastRenderedPageBreak/>
        <w:pict>
          <v:shape id="_x0000_i1029" type="#_x0000_t75" style="width:468pt;height:351pt">
            <v:imagedata r:id="rId16" o:title="IMG_20160426_102743"/>
          </v:shape>
        </w:pict>
      </w:r>
      <w:r>
        <w:lastRenderedPageBreak/>
        <w:pict>
          <v:shape id="_x0000_i1030" type="#_x0000_t75" style="width:468pt;height:351pt">
            <v:imagedata r:id="rId17" o:title="IMG_20160426_102746"/>
          </v:shape>
        </w:pict>
      </w:r>
    </w:p>
    <w:p w:rsidR="00453638" w:rsidRDefault="008D6D6C">
      <w:pPr>
        <w:pStyle w:val="SectionTitle"/>
      </w:pPr>
      <w:sdt>
        <w:sdtPr>
          <w:alias w:val="Title"/>
          <w:tag w:val=""/>
          <w:id w:val="984196707"/>
          <w:placeholder>
            <w:docPart w:val="F58A1B8A72214D96A6C3F68E08F304E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194DBC">
            <w:t>Praktikum Arduino Using Ethernet Shield</w:t>
          </w:r>
        </w:sdtContent>
      </w:sdt>
    </w:p>
    <w:sdt>
      <w:sdtPr>
        <w:id w:val="-1322272011"/>
        <w:placeholder>
          <w:docPart w:val="E6FE02B0EED14E0A96B83D12F94D08C5"/>
        </w:placeholder>
        <w:temporary/>
        <w:showingPlcHdr/>
        <w15:appearance w15:val="hidden"/>
        <w:text/>
      </w:sdtPr>
      <w:sdtEndPr/>
      <w:sdtContent>
        <w:p w:rsidR="00453638" w:rsidRDefault="008D6D6C">
          <w:r>
            <w:t xml:space="preserve">[The body of your paper uses a half-inch first line indent and is double-spaced.  APA style provides for up to five heading levels, shown in the paragraphs that follow.  Note that the word </w:t>
          </w:r>
          <w:r>
            <w:rPr>
              <w:rStyle w:val="Emphasis"/>
            </w:rPr>
            <w:t>Introduction</w:t>
          </w:r>
          <w:r>
            <w:t xml:space="preserve"> should no</w:t>
          </w:r>
          <w:r>
            <w:t>t be used as an initial heading, as it’s assumed that your paper begins with an introduction.]</w:t>
          </w:r>
        </w:p>
      </w:sdtContent>
    </w:sdt>
    <w:sdt>
      <w:sdtPr>
        <w:id w:val="1295489386"/>
        <w:placeholder>
          <w:docPart w:val="409FE198021F419B99CABC70F3AA3433"/>
        </w:placeholder>
        <w:temporary/>
        <w:showingPlcHdr/>
        <w15:appearance w15:val="hidden"/>
        <w:text/>
      </w:sdtPr>
      <w:sdtEndPr/>
      <w:sdtContent>
        <w:p w:rsidR="00453638" w:rsidRDefault="008D6D6C">
          <w:pPr>
            <w:pStyle w:val="Heading1"/>
          </w:pPr>
          <w:r>
            <w:t>[Heading 1]</w:t>
          </w:r>
        </w:p>
      </w:sdtContent>
    </w:sdt>
    <w:p w:rsidR="00453638" w:rsidRDefault="008D6D6C">
      <w:sdt>
        <w:sdtPr>
          <w:id w:val="1404798514"/>
          <w:placeholder>
            <w:docPart w:val="CD16CDEA11F04E44B430FB437BFBF9F7"/>
          </w:placeholder>
          <w:temporary/>
          <w:showingPlcHdr/>
          <w15:appearance w15:val="hidden"/>
          <w:text/>
        </w:sdtPr>
        <w:sdtEndPr/>
        <w:sdtContent>
          <w:r>
            <w:t>[The first two heading levels get their own paragraph, as shown here.  Headings 3, 4, and 5 are run-in headings used at the beginning of the para</w:t>
          </w:r>
          <w:r>
            <w:t>graph.]</w:t>
          </w:r>
        </w:sdtContent>
      </w:sdt>
    </w:p>
    <w:p w:rsidR="00453638" w:rsidRDefault="008D6D6C">
      <w:pPr>
        <w:pStyle w:val="Heading2"/>
      </w:pPr>
      <w:sdt>
        <w:sdtPr>
          <w:id w:val="1203442487"/>
          <w:placeholder>
            <w:docPart w:val="00FAF8F42F114A8F9B623B090BA94BB3"/>
          </w:placeholder>
          <w:temporary/>
          <w:showingPlcHdr/>
          <w15:appearance w15:val="hidden"/>
          <w:text/>
        </w:sdtPr>
        <w:sdtEndPr/>
        <w:sdtContent>
          <w:r>
            <w:t>[Heading 2]</w:t>
          </w:r>
        </w:sdtContent>
      </w:sdt>
      <w:r>
        <w:rPr>
          <w:rStyle w:val="FootnoteReference"/>
        </w:rPr>
        <w:t>1</w:t>
      </w:r>
    </w:p>
    <w:sdt>
      <w:sdtPr>
        <w:id w:val="1221403361"/>
        <w:placeholder>
          <w:docPart w:val="B56215A1DCEA4B63BB8009383225F641"/>
        </w:placeholder>
        <w:temporary/>
        <w:showingPlcHdr/>
        <w15:appearance w15:val="hidden"/>
      </w:sdtPr>
      <w:sdtEndPr/>
      <w:sdtContent>
        <w:p w:rsidR="00453638" w:rsidRDefault="008D6D6C">
          <w:pPr>
            <w:pStyle w:val="NoSpacing"/>
          </w:pPr>
          <w:r>
            <w:t xml:space="preserve">[To add a table of contents (TOC), apply the appropriate heading style to just the heading text at the start of a paragraph and it will show up in your TOC.  To do this, select the text for your heading.  Then, on the Home tab, in </w:t>
          </w:r>
          <w:r>
            <w:t>the Styles gallery, click the style you need.]</w:t>
          </w:r>
        </w:p>
      </w:sdtContent>
    </w:sdt>
    <w:p w:rsidR="00453638" w:rsidRDefault="008D6D6C">
      <w:pPr>
        <w:rPr>
          <w:b/>
          <w:bCs/>
        </w:rPr>
      </w:pPr>
      <w:sdt>
        <w:sdtPr>
          <w:rPr>
            <w:rStyle w:val="Heading3Char"/>
          </w:rPr>
          <w:id w:val="1751771428"/>
          <w:placeholder>
            <w:docPart w:val="7A8532860058442E9D0E4B992FEB9D08"/>
          </w:placeholder>
          <w:temporary/>
          <w:showingPlcHdr/>
          <w15:appearance w15:val="hidden"/>
          <w:text/>
        </w:sdtPr>
        <w:sdtEndPr>
          <w:rPr>
            <w:rStyle w:val="DefaultParagraphFont"/>
            <w:rFonts w:asciiTheme="minorHAnsi" w:eastAsiaTheme="minorEastAsia" w:hAnsiTheme="minorHAnsi" w:cstheme="minorBidi"/>
            <w:b w:val="0"/>
            <w:bCs w:val="0"/>
          </w:rPr>
        </w:sdtEndPr>
        <w:sdtContent>
          <w:r>
            <w:rPr>
              <w:rStyle w:val="Heading3Char"/>
            </w:rPr>
            <w:t>[Heading 3]</w:t>
          </w:r>
        </w:sdtContent>
      </w:sdt>
      <w:r>
        <w:rPr>
          <w:rStyle w:val="Heading3Char"/>
        </w:rPr>
        <w:t xml:space="preserve">. </w:t>
      </w:r>
      <w:sdt>
        <w:sdtPr>
          <w:id w:val="2054876750"/>
          <w:placeholder>
            <w:docPart w:val="282ACBEE875342139BA2E6EF408DF7A5"/>
          </w:placeholder>
          <w:temporary/>
          <w:showingPlcHdr/>
          <w15:appearance w15:val="hidden"/>
          <w:text/>
        </w:sdtPr>
        <w:sdtEndPr/>
        <w:sdtContent>
          <w:r>
            <w:t>[Include a period at the end of a run-in heading.  Note that you can include consecutive paragraphs with their own headings, where appropriate.]</w:t>
          </w:r>
        </w:sdtContent>
      </w:sdt>
    </w:p>
    <w:p w:rsidR="00453638" w:rsidRDefault="008D6D6C">
      <w:pPr>
        <w:rPr>
          <w:b/>
          <w:bCs/>
        </w:rPr>
      </w:pPr>
      <w:sdt>
        <w:sdtPr>
          <w:rPr>
            <w:rStyle w:val="Heading4Char"/>
          </w:rPr>
          <w:id w:val="-685361587"/>
          <w:placeholder>
            <w:docPart w:val="5DAD696CB2D343BFA7D4971AB58E2D85"/>
          </w:placeholder>
          <w:temporary/>
          <w:showingPlcHdr/>
          <w15:appearance w15:val="hidden"/>
          <w:text/>
        </w:sdtPr>
        <w:sdtEndPr>
          <w:rPr>
            <w:rStyle w:val="DefaultParagraphFont"/>
            <w:rFonts w:asciiTheme="minorHAnsi" w:eastAsiaTheme="minorEastAsia" w:hAnsiTheme="minorHAnsi" w:cstheme="minorBidi"/>
            <w:b w:val="0"/>
            <w:bCs w:val="0"/>
            <w:i w:val="0"/>
            <w:iCs w:val="0"/>
          </w:rPr>
        </w:sdtEndPr>
        <w:sdtContent>
          <w:r>
            <w:rPr>
              <w:rStyle w:val="Heading4Char"/>
            </w:rPr>
            <w:t>[Heading 4]</w:t>
          </w:r>
        </w:sdtContent>
      </w:sdt>
      <w:r>
        <w:rPr>
          <w:rStyle w:val="Heading4Char"/>
        </w:rPr>
        <w:t xml:space="preserve">. </w:t>
      </w:r>
      <w:sdt>
        <w:sdtPr>
          <w:id w:val="-1987159626"/>
          <w:placeholder>
            <w:docPart w:val="5683A36B61FA4D17B43448FDAEA1AA0D"/>
          </w:placeholder>
          <w:temporary/>
          <w:showingPlcHdr/>
          <w15:appearance w15:val="hidden"/>
          <w:text/>
        </w:sdtPr>
        <w:sdtEndPr/>
        <w:sdtContent>
          <w:r>
            <w:t>[When using headings, don’t sk</w:t>
          </w:r>
          <w:r>
            <w:t>ip levels.  If you need a heading 3, 4, or 5 with no text following it before the next heading, just add a period at the end of the heading and then start a new paragraph for the subheading and its text.]</w:t>
          </w:r>
        </w:sdtContent>
      </w:sdt>
      <w:r>
        <w:t xml:space="preserve">  </w:t>
      </w:r>
      <w:sdt>
        <w:sdtPr>
          <w:id w:val="294639227"/>
          <w:citation/>
        </w:sdtPr>
        <w:sdtEndPr/>
        <w:sdtContent>
          <w:r>
            <w:fldChar w:fldCharType="begin"/>
          </w:r>
          <w:r>
            <w:instrText xml:space="preserve">CITATION Article \t  \l 1033 </w:instrText>
          </w:r>
          <w:r>
            <w:fldChar w:fldCharType="separate"/>
          </w:r>
          <w:r>
            <w:rPr>
              <w:noProof/>
            </w:rPr>
            <w:t>(Last Name, Year)</w:t>
          </w:r>
          <w:r>
            <w:fldChar w:fldCharType="end"/>
          </w:r>
        </w:sdtContent>
      </w:sdt>
    </w:p>
    <w:p w:rsidR="00453638" w:rsidRDefault="008D6D6C">
      <w:sdt>
        <w:sdtPr>
          <w:rPr>
            <w:rStyle w:val="Heading5Char"/>
          </w:rPr>
          <w:id w:val="-53853956"/>
          <w:placeholder>
            <w:docPart w:val="77F5810D157D482FA9E46D44E882A9A9"/>
          </w:placeholder>
          <w:temporary/>
          <w:showingPlcHdr/>
          <w15:appearance w15:val="hidden"/>
          <w:text/>
        </w:sdtPr>
        <w:sdtEndPr>
          <w:rPr>
            <w:rStyle w:val="DefaultParagraphFont"/>
            <w:rFonts w:asciiTheme="minorHAnsi" w:eastAsiaTheme="minorEastAsia" w:hAnsiTheme="minorHAnsi" w:cstheme="minorBidi"/>
            <w:i w:val="0"/>
            <w:iCs w:val="0"/>
          </w:rPr>
        </w:sdtEndPr>
        <w:sdtContent>
          <w:r>
            <w:rPr>
              <w:rStyle w:val="Heading5Char"/>
            </w:rPr>
            <w:t>[Heading 5]</w:t>
          </w:r>
        </w:sdtContent>
      </w:sdt>
      <w:r>
        <w:rPr>
          <w:rStyle w:val="Heading5Char"/>
        </w:rPr>
        <w:t xml:space="preserve">. </w:t>
      </w:r>
      <w:sdt>
        <w:sdtPr>
          <w:id w:val="1216239889"/>
          <w:placeholder>
            <w:docPart w:val="E51991A0DDDC4033BC004160080D9DEC"/>
          </w:placeholder>
          <w:temporary/>
          <w:showingPlcHdr/>
          <w15:appearance w15:val="hidden"/>
          <w:text/>
        </w:sdtPr>
        <w:sdtEndPr/>
        <w:sdtContent>
          <w:r>
            <w:t>[Like all sections of your paper, references start on their own page.  The references page that follows is created using the Citations &amp; Bibliography feature, available on the References tab.  This feature includes a style option that fo</w:t>
          </w:r>
          <w:r>
            <w:t>rmats your references for APA 6th Edition.  You can also use this feature to add in-text citations that are linked to your source, such as those shown at the end of this paragraph and the preceding paragraph.  To customize a citation, right-click it and th</w:t>
          </w:r>
          <w:r>
            <w:t>en click Edit Citation.]</w:t>
          </w:r>
        </w:sdtContent>
      </w:sdt>
      <w:r>
        <w:t xml:space="preserve">  </w:t>
      </w:r>
      <w:sdt>
        <w:sdtPr>
          <w:id w:val="-1701930945"/>
          <w:citation/>
        </w:sdtPr>
        <w:sdtEndPr/>
        <w:sdtContent>
          <w:r>
            <w:fldChar w:fldCharType="begin"/>
          </w:r>
          <w:r>
            <w:instrText xml:space="preserve">CITATION Last \t  \l 1033 </w:instrText>
          </w:r>
          <w:r>
            <w:fldChar w:fldCharType="separate"/>
          </w:r>
          <w:r>
            <w:rPr>
              <w:noProof/>
            </w:rPr>
            <w:t>(Last Name, Year)</w:t>
          </w:r>
          <w:r>
            <w:fldChar w:fldCharType="end"/>
          </w:r>
        </w:sdtContent>
      </w:sdt>
    </w:p>
    <w:sdt>
      <w:sdtPr>
        <w:rPr>
          <w:rFonts w:asciiTheme="minorHAnsi" w:eastAsiaTheme="minorEastAsia" w:hAnsiTheme="minorHAnsi" w:cstheme="minorBidi"/>
        </w:rPr>
        <w:id w:val="62297111"/>
        <w:docPartObj>
          <w:docPartGallery w:val="Bibliographies"/>
          <w:docPartUnique/>
        </w:docPartObj>
      </w:sdtPr>
      <w:sdtEndPr/>
      <w:sdtContent>
        <w:p w:rsidR="00453638" w:rsidRDefault="008D6D6C">
          <w:pPr>
            <w:pStyle w:val="SectionTitle"/>
          </w:pPr>
          <w:r>
            <w:t>References</w:t>
          </w:r>
        </w:p>
        <w:sdt>
          <w:sdtPr>
            <w:id w:val="-573587230"/>
            <w:bibliography/>
          </w:sdtPr>
          <w:sdtEndPr/>
          <w:sdtContent>
            <w:p w:rsidR="00453638" w:rsidRDefault="008D6D6C">
              <w:pPr>
                <w:pStyle w:val="Bibliography"/>
                <w:rPr>
                  <w:noProof/>
                </w:rPr>
              </w:pPr>
              <w:r>
                <w:fldChar w:fldCharType="begin"/>
              </w:r>
              <w:r>
                <w:instrText xml:space="preserve"> BIBLIOGRAPHY </w:instrText>
              </w:r>
              <w:r>
                <w:fldChar w:fldCharType="separate"/>
              </w:r>
              <w:r>
                <w:rPr>
                  <w:noProof/>
                </w:rPr>
                <w:t xml:space="preserve">Last Name, F. M. (Year). Article Title. </w:t>
              </w:r>
              <w:r>
                <w:rPr>
                  <w:i/>
                  <w:iCs/>
                  <w:noProof/>
                </w:rPr>
                <w:t>Journal Title</w:t>
              </w:r>
              <w:r>
                <w:rPr>
                  <w:noProof/>
                </w:rPr>
                <w:t>, Pages From - To.</w:t>
              </w:r>
            </w:p>
            <w:p w:rsidR="00453638" w:rsidRDefault="008D6D6C">
              <w:pPr>
                <w:pStyle w:val="Bibliography"/>
                <w:rPr>
                  <w:noProof/>
                </w:rPr>
              </w:pPr>
              <w:r>
                <w:rPr>
                  <w:noProof/>
                </w:rPr>
                <w:t xml:space="preserve">Last Name, F. M. (Year). </w:t>
              </w:r>
              <w:r>
                <w:rPr>
                  <w:i/>
                  <w:iCs/>
                  <w:noProof/>
                </w:rPr>
                <w:t xml:space="preserve">Book Title. </w:t>
              </w:r>
              <w:r>
                <w:rPr>
                  <w:noProof/>
                </w:rPr>
                <w:t>City Name: Publisher Name.</w:t>
              </w:r>
            </w:p>
            <w:p w:rsidR="00453638" w:rsidRDefault="008D6D6C">
              <w:r>
                <w:rPr>
                  <w:b/>
                  <w:bCs/>
                  <w:noProof/>
                </w:rPr>
                <w:fldChar w:fldCharType="end"/>
              </w:r>
            </w:p>
          </w:sdtContent>
        </w:sdt>
      </w:sdtContent>
    </w:sdt>
    <w:p w:rsidR="00453638" w:rsidRDefault="008D6D6C">
      <w:pPr>
        <w:pStyle w:val="SectionTitle"/>
      </w:pPr>
      <w:r>
        <w:lastRenderedPageBreak/>
        <w:t>Footnotes</w:t>
      </w:r>
    </w:p>
    <w:p w:rsidR="00453638" w:rsidRDefault="008D6D6C">
      <w:r>
        <w:rPr>
          <w:rStyle w:val="FootnoteReference"/>
        </w:rPr>
        <w:t>1</w:t>
      </w:r>
      <w:sdt>
        <w:sdtPr>
          <w:id w:val="1069077422"/>
          <w:placeholder>
            <w:docPart w:val="2C1802F7FF53401B962CFA1547049878"/>
          </w:placeholder>
          <w:temporary/>
          <w:showingPlcHdr/>
          <w15:appearance w15:val="hidden"/>
          <w:text/>
        </w:sdtPr>
        <w:sdtEndPr>
          <w:rPr>
            <w:rStyle w:val="FootnoteReference"/>
            <w:vertAlign w:val="superscript"/>
          </w:rPr>
        </w:sdtEndPr>
        <w:sdtContent>
          <w:r>
            <w:t>[Add footnotes, if any, on their own page following references.  For APA formatting requirements, it’s easy to just type your own footnote references and notes.  To format a footnote reference, select the number and then, on the Home tab, in the Styles ga</w:t>
          </w:r>
          <w:r>
            <w:t xml:space="preserve">llery, click Footnote Reference.  The body of a footnote, such as this example, uses the Normal text style.  </w:t>
          </w:r>
          <w:r>
            <w:rPr>
              <w:rStyle w:val="Emphasis"/>
            </w:rPr>
            <w:t>(Note:  If you delete this sample footnote, don’t forget to delete its in-text reference as well.  That’s at the end of the sample Heading 2 paragr</w:t>
          </w:r>
          <w:r>
            <w:rPr>
              <w:rStyle w:val="Emphasis"/>
            </w:rPr>
            <w:t>aph on the first page of body content in this template.)</w:t>
          </w:r>
          <w:r>
            <w:t>]</w:t>
          </w:r>
        </w:sdtContent>
      </w:sdt>
    </w:p>
    <w:p w:rsidR="00453638" w:rsidRDefault="008D6D6C">
      <w:pPr>
        <w:pStyle w:val="SectionTitle"/>
      </w:pPr>
      <w:r>
        <w:lastRenderedPageBreak/>
        <w:t>Tables</w:t>
      </w:r>
    </w:p>
    <w:p w:rsidR="00453638" w:rsidRDefault="008D6D6C">
      <w:pPr>
        <w:pStyle w:val="NoSpacing"/>
      </w:pPr>
      <w:r>
        <w:t>Table 1</w:t>
      </w:r>
    </w:p>
    <w:sdt>
      <w:sdtPr>
        <w:rPr>
          <w:rStyle w:val="Emphasis"/>
        </w:rPr>
        <w:id w:val="1042324137"/>
        <w:placeholder>
          <w:docPart w:val="49275986634F426390877601D4CB0C91"/>
        </w:placeholder>
        <w:temporary/>
        <w:showingPlcHdr/>
        <w15:appearance w15:val="hidden"/>
        <w:text/>
      </w:sdtPr>
      <w:sdtEndPr>
        <w:rPr>
          <w:rStyle w:val="DefaultParagraphFont"/>
          <w:i w:val="0"/>
          <w:iCs w:val="0"/>
        </w:rPr>
      </w:sdtEndPr>
      <w:sdtContent>
        <w:p w:rsidR="00453638" w:rsidRDefault="008D6D6C">
          <w:pPr>
            <w:pStyle w:val="NoSpacing"/>
          </w:pPr>
          <w:r>
            <w:rPr>
              <w:rStyle w:val="Emphasis"/>
            </w:rPr>
            <w:t>[Table Title]</w:t>
          </w:r>
        </w:p>
      </w:sdtContent>
    </w:sdt>
    <w:tbl>
      <w:tblPr>
        <w:tblStyle w:val="APAReport"/>
        <w:tblW w:w="5000" w:type="pct"/>
        <w:tblLook w:val="04A0" w:firstRow="1" w:lastRow="0" w:firstColumn="1" w:lastColumn="0" w:noHBand="0" w:noVBand="1"/>
        <w:tblCaption w:val="Sample 5-column table"/>
      </w:tblPr>
      <w:tblGrid>
        <w:gridCol w:w="1874"/>
        <w:gridCol w:w="1872"/>
        <w:gridCol w:w="1872"/>
        <w:gridCol w:w="1872"/>
        <w:gridCol w:w="1870"/>
      </w:tblGrid>
      <w:tr w:rsidR="00453638" w:rsidTr="00453638">
        <w:trPr>
          <w:cnfStyle w:val="100000000000" w:firstRow="1" w:lastRow="0" w:firstColumn="0" w:lastColumn="0" w:oddVBand="0" w:evenVBand="0" w:oddHBand="0" w:evenHBand="0" w:firstRowFirstColumn="0" w:firstRowLastColumn="0" w:lastRowFirstColumn="0" w:lastRowLastColumn="0"/>
        </w:trPr>
        <w:tc>
          <w:tcPr>
            <w:tcW w:w="1001" w:type="pct"/>
          </w:tcPr>
          <w:p w:rsidR="00453638" w:rsidRDefault="008D6D6C">
            <w:pPr>
              <w:pStyle w:val="NoSpacing"/>
            </w:pPr>
            <w:r>
              <w:t>Column Head</w:t>
            </w:r>
          </w:p>
        </w:tc>
        <w:tc>
          <w:tcPr>
            <w:tcW w:w="1000" w:type="pct"/>
          </w:tcPr>
          <w:p w:rsidR="00453638" w:rsidRDefault="008D6D6C">
            <w:pPr>
              <w:pStyle w:val="NoSpacing"/>
            </w:pPr>
            <w:r>
              <w:t>Column Head</w:t>
            </w:r>
          </w:p>
        </w:tc>
        <w:tc>
          <w:tcPr>
            <w:tcW w:w="1000" w:type="pct"/>
          </w:tcPr>
          <w:p w:rsidR="00453638" w:rsidRDefault="008D6D6C">
            <w:pPr>
              <w:pStyle w:val="NoSpacing"/>
            </w:pPr>
            <w:r>
              <w:t>Column Head</w:t>
            </w:r>
          </w:p>
        </w:tc>
        <w:tc>
          <w:tcPr>
            <w:tcW w:w="1000" w:type="pct"/>
          </w:tcPr>
          <w:p w:rsidR="00453638" w:rsidRDefault="008D6D6C">
            <w:pPr>
              <w:pStyle w:val="NoSpacing"/>
            </w:pPr>
            <w:r>
              <w:t>Column Head</w:t>
            </w:r>
          </w:p>
        </w:tc>
        <w:tc>
          <w:tcPr>
            <w:tcW w:w="999" w:type="pct"/>
          </w:tcPr>
          <w:p w:rsidR="00453638" w:rsidRDefault="008D6D6C">
            <w:pPr>
              <w:pStyle w:val="NoSpacing"/>
            </w:pPr>
            <w:r>
              <w:t>Column Head</w:t>
            </w:r>
          </w:p>
        </w:tc>
      </w:tr>
      <w:tr w:rsidR="00453638" w:rsidTr="00453638">
        <w:tc>
          <w:tcPr>
            <w:tcW w:w="1001" w:type="pct"/>
          </w:tcPr>
          <w:p w:rsidR="00453638" w:rsidRDefault="008D6D6C">
            <w:pPr>
              <w:pStyle w:val="NoSpacing"/>
            </w:pPr>
            <w:r>
              <w:t>Row Head</w:t>
            </w:r>
          </w:p>
        </w:tc>
        <w:tc>
          <w:tcPr>
            <w:tcW w:w="1000" w:type="pct"/>
          </w:tcPr>
          <w:p w:rsidR="00453638" w:rsidRDefault="008D6D6C">
            <w:pPr>
              <w:pStyle w:val="NoSpacing"/>
            </w:pPr>
            <w:r>
              <w:t>123</w:t>
            </w:r>
          </w:p>
        </w:tc>
        <w:tc>
          <w:tcPr>
            <w:tcW w:w="1000" w:type="pct"/>
          </w:tcPr>
          <w:p w:rsidR="00453638" w:rsidRDefault="008D6D6C">
            <w:pPr>
              <w:pStyle w:val="NoSpacing"/>
            </w:pPr>
            <w:r>
              <w:t>123</w:t>
            </w:r>
          </w:p>
        </w:tc>
        <w:tc>
          <w:tcPr>
            <w:tcW w:w="1000" w:type="pct"/>
          </w:tcPr>
          <w:p w:rsidR="00453638" w:rsidRDefault="008D6D6C">
            <w:pPr>
              <w:pStyle w:val="NoSpacing"/>
            </w:pPr>
            <w:r>
              <w:t>123</w:t>
            </w:r>
          </w:p>
        </w:tc>
        <w:tc>
          <w:tcPr>
            <w:tcW w:w="999" w:type="pct"/>
          </w:tcPr>
          <w:p w:rsidR="00453638" w:rsidRDefault="008D6D6C">
            <w:pPr>
              <w:pStyle w:val="NoSpacing"/>
            </w:pPr>
            <w:r>
              <w:t>123</w:t>
            </w:r>
          </w:p>
        </w:tc>
      </w:tr>
      <w:tr w:rsidR="00453638" w:rsidTr="00453638">
        <w:tc>
          <w:tcPr>
            <w:tcW w:w="1001" w:type="pct"/>
          </w:tcPr>
          <w:p w:rsidR="00453638" w:rsidRDefault="008D6D6C">
            <w:pPr>
              <w:pStyle w:val="NoSpacing"/>
            </w:pPr>
            <w:r>
              <w:t>Row Head</w:t>
            </w:r>
          </w:p>
        </w:tc>
        <w:tc>
          <w:tcPr>
            <w:tcW w:w="1000" w:type="pct"/>
          </w:tcPr>
          <w:p w:rsidR="00453638" w:rsidRDefault="008D6D6C">
            <w:pPr>
              <w:pStyle w:val="NoSpacing"/>
            </w:pPr>
            <w:r>
              <w:t>456</w:t>
            </w:r>
          </w:p>
        </w:tc>
        <w:tc>
          <w:tcPr>
            <w:tcW w:w="1000" w:type="pct"/>
          </w:tcPr>
          <w:p w:rsidR="00453638" w:rsidRDefault="008D6D6C">
            <w:pPr>
              <w:pStyle w:val="NoSpacing"/>
            </w:pPr>
            <w:r>
              <w:t>456</w:t>
            </w:r>
          </w:p>
        </w:tc>
        <w:tc>
          <w:tcPr>
            <w:tcW w:w="1000" w:type="pct"/>
          </w:tcPr>
          <w:p w:rsidR="00453638" w:rsidRDefault="008D6D6C">
            <w:pPr>
              <w:pStyle w:val="NoSpacing"/>
            </w:pPr>
            <w:r>
              <w:t>456</w:t>
            </w:r>
          </w:p>
        </w:tc>
        <w:tc>
          <w:tcPr>
            <w:tcW w:w="999" w:type="pct"/>
          </w:tcPr>
          <w:p w:rsidR="00453638" w:rsidRDefault="008D6D6C">
            <w:pPr>
              <w:pStyle w:val="NoSpacing"/>
            </w:pPr>
            <w:r>
              <w:t>456</w:t>
            </w:r>
          </w:p>
        </w:tc>
      </w:tr>
      <w:tr w:rsidR="00453638" w:rsidTr="00453638">
        <w:tc>
          <w:tcPr>
            <w:tcW w:w="1001" w:type="pct"/>
          </w:tcPr>
          <w:p w:rsidR="00453638" w:rsidRDefault="008D6D6C">
            <w:pPr>
              <w:pStyle w:val="NoSpacing"/>
            </w:pPr>
            <w:r>
              <w:t>Row Head</w:t>
            </w:r>
          </w:p>
        </w:tc>
        <w:tc>
          <w:tcPr>
            <w:tcW w:w="1000" w:type="pct"/>
          </w:tcPr>
          <w:p w:rsidR="00453638" w:rsidRDefault="008D6D6C">
            <w:pPr>
              <w:pStyle w:val="NoSpacing"/>
            </w:pPr>
            <w:r>
              <w:t>789</w:t>
            </w:r>
          </w:p>
        </w:tc>
        <w:tc>
          <w:tcPr>
            <w:tcW w:w="1000" w:type="pct"/>
          </w:tcPr>
          <w:p w:rsidR="00453638" w:rsidRDefault="008D6D6C">
            <w:pPr>
              <w:pStyle w:val="NoSpacing"/>
            </w:pPr>
            <w:r>
              <w:t>789</w:t>
            </w:r>
          </w:p>
        </w:tc>
        <w:tc>
          <w:tcPr>
            <w:tcW w:w="1000" w:type="pct"/>
          </w:tcPr>
          <w:p w:rsidR="00453638" w:rsidRDefault="008D6D6C">
            <w:pPr>
              <w:pStyle w:val="NoSpacing"/>
            </w:pPr>
            <w:r>
              <w:t>789</w:t>
            </w:r>
          </w:p>
        </w:tc>
        <w:tc>
          <w:tcPr>
            <w:tcW w:w="999" w:type="pct"/>
          </w:tcPr>
          <w:p w:rsidR="00453638" w:rsidRDefault="008D6D6C">
            <w:pPr>
              <w:pStyle w:val="NoSpacing"/>
            </w:pPr>
            <w:r>
              <w:t>789</w:t>
            </w:r>
          </w:p>
        </w:tc>
      </w:tr>
      <w:tr w:rsidR="00453638" w:rsidTr="00453638">
        <w:tc>
          <w:tcPr>
            <w:tcW w:w="1001" w:type="pct"/>
          </w:tcPr>
          <w:p w:rsidR="00453638" w:rsidRDefault="008D6D6C">
            <w:pPr>
              <w:pStyle w:val="NoSpacing"/>
            </w:pPr>
            <w:r>
              <w:t>Row Head</w:t>
            </w:r>
          </w:p>
        </w:tc>
        <w:tc>
          <w:tcPr>
            <w:tcW w:w="1000" w:type="pct"/>
          </w:tcPr>
          <w:p w:rsidR="00453638" w:rsidRDefault="008D6D6C">
            <w:pPr>
              <w:pStyle w:val="NoSpacing"/>
            </w:pPr>
            <w:r>
              <w:t>123</w:t>
            </w:r>
          </w:p>
        </w:tc>
        <w:tc>
          <w:tcPr>
            <w:tcW w:w="1000" w:type="pct"/>
          </w:tcPr>
          <w:p w:rsidR="00453638" w:rsidRDefault="008D6D6C">
            <w:pPr>
              <w:pStyle w:val="NoSpacing"/>
            </w:pPr>
            <w:r>
              <w:t>123</w:t>
            </w:r>
          </w:p>
        </w:tc>
        <w:tc>
          <w:tcPr>
            <w:tcW w:w="1000" w:type="pct"/>
          </w:tcPr>
          <w:p w:rsidR="00453638" w:rsidRDefault="008D6D6C">
            <w:pPr>
              <w:pStyle w:val="NoSpacing"/>
            </w:pPr>
            <w:r>
              <w:t>123</w:t>
            </w:r>
          </w:p>
        </w:tc>
        <w:tc>
          <w:tcPr>
            <w:tcW w:w="999" w:type="pct"/>
          </w:tcPr>
          <w:p w:rsidR="00453638" w:rsidRDefault="008D6D6C">
            <w:pPr>
              <w:pStyle w:val="NoSpacing"/>
            </w:pPr>
            <w:r>
              <w:t>123</w:t>
            </w:r>
          </w:p>
        </w:tc>
      </w:tr>
      <w:tr w:rsidR="00453638" w:rsidTr="00453638">
        <w:tc>
          <w:tcPr>
            <w:tcW w:w="1001" w:type="pct"/>
          </w:tcPr>
          <w:p w:rsidR="00453638" w:rsidRDefault="008D6D6C">
            <w:pPr>
              <w:pStyle w:val="NoSpacing"/>
            </w:pPr>
            <w:r>
              <w:t>Row Head</w:t>
            </w:r>
          </w:p>
        </w:tc>
        <w:tc>
          <w:tcPr>
            <w:tcW w:w="1000" w:type="pct"/>
          </w:tcPr>
          <w:p w:rsidR="00453638" w:rsidRDefault="008D6D6C">
            <w:pPr>
              <w:pStyle w:val="NoSpacing"/>
            </w:pPr>
            <w:r>
              <w:t>456</w:t>
            </w:r>
          </w:p>
        </w:tc>
        <w:tc>
          <w:tcPr>
            <w:tcW w:w="1000" w:type="pct"/>
          </w:tcPr>
          <w:p w:rsidR="00453638" w:rsidRDefault="008D6D6C">
            <w:pPr>
              <w:pStyle w:val="NoSpacing"/>
            </w:pPr>
            <w:r>
              <w:t>456</w:t>
            </w:r>
          </w:p>
        </w:tc>
        <w:tc>
          <w:tcPr>
            <w:tcW w:w="1000" w:type="pct"/>
          </w:tcPr>
          <w:p w:rsidR="00453638" w:rsidRDefault="008D6D6C">
            <w:pPr>
              <w:pStyle w:val="NoSpacing"/>
            </w:pPr>
            <w:r>
              <w:t>456</w:t>
            </w:r>
          </w:p>
        </w:tc>
        <w:tc>
          <w:tcPr>
            <w:tcW w:w="999" w:type="pct"/>
          </w:tcPr>
          <w:p w:rsidR="00453638" w:rsidRDefault="008D6D6C">
            <w:pPr>
              <w:pStyle w:val="NoSpacing"/>
            </w:pPr>
            <w:r>
              <w:t>456</w:t>
            </w:r>
          </w:p>
        </w:tc>
      </w:tr>
      <w:tr w:rsidR="00453638" w:rsidTr="00453638">
        <w:tc>
          <w:tcPr>
            <w:tcW w:w="1001" w:type="pct"/>
          </w:tcPr>
          <w:p w:rsidR="00453638" w:rsidRDefault="008D6D6C">
            <w:pPr>
              <w:pStyle w:val="NoSpacing"/>
            </w:pPr>
            <w:r>
              <w:t>Row Head</w:t>
            </w:r>
          </w:p>
        </w:tc>
        <w:tc>
          <w:tcPr>
            <w:tcW w:w="1000" w:type="pct"/>
          </w:tcPr>
          <w:p w:rsidR="00453638" w:rsidRDefault="008D6D6C">
            <w:pPr>
              <w:pStyle w:val="NoSpacing"/>
            </w:pPr>
            <w:r>
              <w:t>789</w:t>
            </w:r>
          </w:p>
        </w:tc>
        <w:tc>
          <w:tcPr>
            <w:tcW w:w="1000" w:type="pct"/>
          </w:tcPr>
          <w:p w:rsidR="00453638" w:rsidRDefault="008D6D6C">
            <w:pPr>
              <w:pStyle w:val="NoSpacing"/>
            </w:pPr>
            <w:r>
              <w:t>789</w:t>
            </w:r>
          </w:p>
        </w:tc>
        <w:tc>
          <w:tcPr>
            <w:tcW w:w="1000" w:type="pct"/>
          </w:tcPr>
          <w:p w:rsidR="00453638" w:rsidRDefault="008D6D6C">
            <w:pPr>
              <w:pStyle w:val="NoSpacing"/>
            </w:pPr>
            <w:r>
              <w:t>789</w:t>
            </w:r>
          </w:p>
        </w:tc>
        <w:tc>
          <w:tcPr>
            <w:tcW w:w="999" w:type="pct"/>
          </w:tcPr>
          <w:p w:rsidR="00453638" w:rsidRDefault="008D6D6C">
            <w:pPr>
              <w:pStyle w:val="NoSpacing"/>
            </w:pPr>
            <w:r>
              <w:t>789</w:t>
            </w:r>
          </w:p>
        </w:tc>
      </w:tr>
    </w:tbl>
    <w:p w:rsidR="00453638" w:rsidRDefault="008D6D6C">
      <w:pPr>
        <w:pStyle w:val="TableFigure"/>
      </w:pPr>
      <w:r>
        <w:rPr>
          <w:rStyle w:val="Emphasis"/>
        </w:rPr>
        <w:t>Note</w:t>
      </w:r>
      <w:r>
        <w:t xml:space="preserve">:  </w:t>
      </w:r>
      <w:sdt>
        <w:sdtPr>
          <w:id w:val="668988805"/>
          <w:placeholder>
            <w:docPart w:val="EE371A043F444D9DBB3A3BD3F2A8141F"/>
          </w:placeholder>
          <w:temporary/>
          <w:showingPlcHdr/>
          <w15:appearance w15:val="hidden"/>
        </w:sdtPr>
        <w:sdtEndPr/>
        <w:sdtContent>
          <w:r>
            <w:t>[Place all tables for your paper in a tables section, following references (and, if applicable, footnotes).  Start a new page for each table, include a table number and table title for each, as sho</w:t>
          </w:r>
          <w:r>
            <w:t>wn on this page.  All explanatory text appears in a table note that follows the table, such as this one.  Use the Table/Figure style, available on the Home tab, in the Styles gallery, to get the spacing between table and note.  Tables in APA format can use</w:t>
          </w:r>
          <w:r>
            <w:t xml:space="preserve"> single or 1.5 line spacing.  Include a heading for every row and column, even if the content seems obvious.  A default table style has been setup for this template that fits APA guidelines.  To insert a table, on the Insert tab, click Table.]</w:t>
          </w:r>
        </w:sdtContent>
      </w:sdt>
    </w:p>
    <w:p w:rsidR="00453638" w:rsidRDefault="008D6D6C">
      <w:pPr>
        <w:pStyle w:val="SectionTitle"/>
      </w:pPr>
      <w:r>
        <w:lastRenderedPageBreak/>
        <w:t>Figures</w:t>
      </w:r>
    </w:p>
    <w:p w:rsidR="00453638" w:rsidRDefault="008D6D6C">
      <w:pPr>
        <w:pStyle w:val="NoSpacing"/>
      </w:pPr>
      <w:r>
        <w:rPr>
          <w:noProof/>
          <w:lang w:eastAsia="en-US"/>
        </w:rPr>
        <w:drawing>
          <wp:inline distT="0" distB="0" distL="0" distR="0">
            <wp:extent cx="5943600" cy="3200400"/>
            <wp:effectExtent l="0" t="0" r="0" b="0"/>
            <wp:docPr id="2" name="Chart 2" title="Sample column 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453638" w:rsidRDefault="008D6D6C">
      <w:pPr>
        <w:pStyle w:val="TableFigure"/>
      </w:pPr>
      <w:r>
        <w:rPr>
          <w:rStyle w:val="Emphasis"/>
        </w:rPr>
        <w:t>Figure 1</w:t>
      </w:r>
      <w:r>
        <w:t xml:space="preserve">. </w:t>
      </w:r>
      <w:sdt>
        <w:sdtPr>
          <w:id w:val="1420302148"/>
          <w:placeholder>
            <w:docPart w:val="A056C8E54B0242E991864266EB220AF8"/>
          </w:placeholder>
          <w:temporary/>
          <w:showingPlcHdr/>
          <w15:appearance w15:val="hidden"/>
          <w:text/>
        </w:sdtPr>
        <w:sdtEndPr/>
        <w:sdtContent>
          <w:r>
            <w:t>[Include all figures in their own section, following references (and footnotes and tables, if applicable).  Include a numbered caption for each figure.  Use the Table/Figure style for easy spacing between figure and caption.]</w:t>
          </w:r>
        </w:sdtContent>
      </w:sdt>
    </w:p>
    <w:p w:rsidR="00453638" w:rsidRDefault="008D6D6C">
      <w:pPr>
        <w:pStyle w:val="TableFigure"/>
      </w:pPr>
      <w:r>
        <w:t>For more informati</w:t>
      </w:r>
      <w:r>
        <w:t xml:space="preserve">on about all elements of APA formatting, please consult the </w:t>
      </w:r>
      <w:r>
        <w:rPr>
          <w:rStyle w:val="Emphasis"/>
        </w:rPr>
        <w:t>APA Style Manual, 6th Edition</w:t>
      </w:r>
      <w:r>
        <w:t>.</w:t>
      </w:r>
    </w:p>
    <w:sectPr w:rsidR="00453638">
      <w:headerReference w:type="default" r:id="rId19"/>
      <w:headerReference w:type="first" r:id="rId20"/>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6D6C" w:rsidRDefault="008D6D6C">
      <w:pPr>
        <w:spacing w:line="240" w:lineRule="auto"/>
      </w:pPr>
      <w:r>
        <w:separator/>
      </w:r>
    </w:p>
  </w:endnote>
  <w:endnote w:type="continuationSeparator" w:id="0">
    <w:p w:rsidR="008D6D6C" w:rsidRDefault="008D6D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6D6C" w:rsidRDefault="008D6D6C">
      <w:pPr>
        <w:spacing w:line="240" w:lineRule="auto"/>
      </w:pPr>
      <w:r>
        <w:separator/>
      </w:r>
    </w:p>
  </w:footnote>
  <w:footnote w:type="continuationSeparator" w:id="0">
    <w:p w:rsidR="008D6D6C" w:rsidRDefault="008D6D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3638" w:rsidRDefault="008D6D6C">
    <w:pPr>
      <w:pStyle w:val="Header"/>
    </w:pPr>
    <w:sdt>
      <w:sdtPr>
        <w:rPr>
          <w:rStyle w:val="Strong"/>
        </w:rPr>
        <w:alias w:val="Running head"/>
        <w:tag w:val=""/>
        <w:id w:val="12739865"/>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3B5718">
          <w:rPr>
            <w:rStyle w:val="Strong"/>
          </w:rPr>
          <w:t>Praktikum Arduino ethernet shield</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8A2113">
      <w:rPr>
        <w:rStyle w:val="Strong"/>
        <w:noProof/>
      </w:rPr>
      <w:t>4</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3638" w:rsidRDefault="008D6D6C">
    <w:pPr>
      <w:pStyle w:val="Header"/>
      <w:rPr>
        <w:rStyle w:val="Strong"/>
      </w:rPr>
    </w:pPr>
    <w:r>
      <w:t xml:space="preserve">Running head: </w:t>
    </w:r>
    <w:sdt>
      <w:sdtPr>
        <w:rPr>
          <w:rStyle w:val="Strong"/>
        </w:rPr>
        <w:alias w:val="Running head"/>
        <w:tag w:val=""/>
        <w:id w:val="-696842620"/>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3B5718">
          <w:rPr>
            <w:rStyle w:val="Strong"/>
          </w:rPr>
          <w:t>Praktikum Arduino ethernet shield</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FA201F">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339214A0"/>
    <w:multiLevelType w:val="hybridMultilevel"/>
    <w:tmpl w:val="2FB228A8"/>
    <w:lvl w:ilvl="0" w:tplc="4C54A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7515F22"/>
    <w:multiLevelType w:val="hybridMultilevel"/>
    <w:tmpl w:val="DD6C0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DD6F72"/>
    <w:multiLevelType w:val="hybridMultilevel"/>
    <w:tmpl w:val="CF2081EC"/>
    <w:lvl w:ilvl="0" w:tplc="E3B670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77161DE"/>
    <w:multiLevelType w:val="hybridMultilevel"/>
    <w:tmpl w:val="3D240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3"/>
  </w:num>
  <w:num w:numId="13">
    <w:abstractNumId w:val="10"/>
  </w:num>
  <w:num w:numId="14">
    <w:abstractNumId w:val="1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DBC"/>
    <w:rsid w:val="00194DBC"/>
    <w:rsid w:val="00253A9D"/>
    <w:rsid w:val="003B5718"/>
    <w:rsid w:val="00453638"/>
    <w:rsid w:val="008A2113"/>
    <w:rsid w:val="008D6D6C"/>
    <w:rsid w:val="00FA2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3515B"/>
  <w15:chartTrackingRefBased/>
  <w15:docId w15:val="{57609934-5354-483F-BED3-F6CFC130A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2"/>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character" w:customStyle="1" w:styleId="apple-converted-space">
    <w:name w:val="apple-converted-space"/>
    <w:basedOn w:val="DefaultParagraphFont"/>
    <w:rsid w:val="00FA20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62\AppData\Roaming\Microsoft\Templates\APA%20style%20report%20(6th%20edition).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721C-424D-823D-608134BB3B08}"/>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721C-424D-823D-608134BB3B08}"/>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721C-424D-823D-608134BB3B08}"/>
            </c:ext>
          </c:extLst>
        </c:ser>
        <c:dLbls>
          <c:showLegendKey val="0"/>
          <c:showVal val="0"/>
          <c:showCatName val="0"/>
          <c:showSerName val="0"/>
          <c:showPercent val="0"/>
          <c:showBubbleSize val="0"/>
        </c:dLbls>
        <c:gapWidth val="219"/>
        <c:overlap val="-27"/>
        <c:axId val="286636464"/>
        <c:axId val="521039864"/>
      </c:barChart>
      <c:catAx>
        <c:axId val="28663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39864"/>
        <c:crosses val="autoZero"/>
        <c:auto val="1"/>
        <c:lblAlgn val="ctr"/>
        <c:lblOffset val="100"/>
        <c:noMultiLvlLbl val="0"/>
      </c:catAx>
      <c:valAx>
        <c:axId val="521039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663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58A1B8A72214D96A6C3F68E08F304EA"/>
        <w:category>
          <w:name w:val="General"/>
          <w:gallery w:val="placeholder"/>
        </w:category>
        <w:types>
          <w:type w:val="bbPlcHdr"/>
        </w:types>
        <w:behaviors>
          <w:behavior w:val="content"/>
        </w:behaviors>
        <w:guid w:val="{24D97FF3-31FE-44A8-B517-AFF0B0E7BF0C}"/>
      </w:docPartPr>
      <w:docPartBody>
        <w:p w:rsidR="00000000" w:rsidRDefault="00C83CB7">
          <w:pPr>
            <w:pStyle w:val="F58A1B8A72214D96A6C3F68E08F304EA"/>
          </w:pPr>
          <w:r>
            <w:t>[Title Here, up to 12 Words, on One to Two Lines]</w:t>
          </w:r>
        </w:p>
      </w:docPartBody>
    </w:docPart>
    <w:docPart>
      <w:docPartPr>
        <w:name w:val="E6FE02B0EED14E0A96B83D12F94D08C5"/>
        <w:category>
          <w:name w:val="General"/>
          <w:gallery w:val="placeholder"/>
        </w:category>
        <w:types>
          <w:type w:val="bbPlcHdr"/>
        </w:types>
        <w:behaviors>
          <w:behavior w:val="content"/>
        </w:behaviors>
        <w:guid w:val="{D846CCE3-DCAB-426C-8C0C-D78DD66FF5D9}"/>
      </w:docPartPr>
      <w:docPartBody>
        <w:p w:rsidR="00000000" w:rsidRDefault="00C83CB7">
          <w:pPr>
            <w:pStyle w:val="E6FE02B0EED14E0A96B83D12F94D08C5"/>
          </w:pPr>
          <w:r>
            <w:t xml:space="preserve">[The body of your paper uses a half-inch first line indent and is double-spaced.  APA style provides for up to five heading levels, shown in the paragraphs that follow.  Note that the word </w:t>
          </w:r>
          <w:r>
            <w:rPr>
              <w:rStyle w:val="Emphasis"/>
            </w:rPr>
            <w:t>Introducti</w:t>
          </w:r>
          <w:r>
            <w:rPr>
              <w:rStyle w:val="Emphasis"/>
            </w:rPr>
            <w:t>on</w:t>
          </w:r>
          <w:r>
            <w:t xml:space="preserve"> should not be used as an initial heading, as it’s assumed that your paper begins with an introduction.]</w:t>
          </w:r>
        </w:p>
      </w:docPartBody>
    </w:docPart>
    <w:docPart>
      <w:docPartPr>
        <w:name w:val="409FE198021F419B99CABC70F3AA3433"/>
        <w:category>
          <w:name w:val="General"/>
          <w:gallery w:val="placeholder"/>
        </w:category>
        <w:types>
          <w:type w:val="bbPlcHdr"/>
        </w:types>
        <w:behaviors>
          <w:behavior w:val="content"/>
        </w:behaviors>
        <w:guid w:val="{3269D364-F988-4214-943D-54DB9A9EBAAF}"/>
      </w:docPartPr>
      <w:docPartBody>
        <w:p w:rsidR="00000000" w:rsidRDefault="00C83CB7">
          <w:pPr>
            <w:pStyle w:val="409FE198021F419B99CABC70F3AA3433"/>
          </w:pPr>
          <w:r>
            <w:t>[Heading 1]</w:t>
          </w:r>
        </w:p>
      </w:docPartBody>
    </w:docPart>
    <w:docPart>
      <w:docPartPr>
        <w:name w:val="CD16CDEA11F04E44B430FB437BFBF9F7"/>
        <w:category>
          <w:name w:val="General"/>
          <w:gallery w:val="placeholder"/>
        </w:category>
        <w:types>
          <w:type w:val="bbPlcHdr"/>
        </w:types>
        <w:behaviors>
          <w:behavior w:val="content"/>
        </w:behaviors>
        <w:guid w:val="{D30D29ED-F741-492C-82F3-BC39395B83B3}"/>
      </w:docPartPr>
      <w:docPartBody>
        <w:p w:rsidR="00000000" w:rsidRDefault="00C83CB7">
          <w:pPr>
            <w:pStyle w:val="CD16CDEA11F04E44B430FB437BFBF9F7"/>
          </w:pPr>
          <w:r>
            <w:t>[The first two heading levels get their own paragraph, as shown here.  Headings 3, 4, an</w:t>
          </w:r>
          <w:r>
            <w:t>d 5 are run-in headings used at the beginning of the paragraph.]</w:t>
          </w:r>
        </w:p>
      </w:docPartBody>
    </w:docPart>
    <w:docPart>
      <w:docPartPr>
        <w:name w:val="00FAF8F42F114A8F9B623B090BA94BB3"/>
        <w:category>
          <w:name w:val="General"/>
          <w:gallery w:val="placeholder"/>
        </w:category>
        <w:types>
          <w:type w:val="bbPlcHdr"/>
        </w:types>
        <w:behaviors>
          <w:behavior w:val="content"/>
        </w:behaviors>
        <w:guid w:val="{C3EEAE1E-9302-4A72-8E81-B571E7AA589E}"/>
      </w:docPartPr>
      <w:docPartBody>
        <w:p w:rsidR="00000000" w:rsidRDefault="00C83CB7">
          <w:pPr>
            <w:pStyle w:val="00FAF8F42F114A8F9B623B090BA94BB3"/>
          </w:pPr>
          <w:r>
            <w:t>[Heading 2</w:t>
          </w:r>
          <w:r>
            <w:t>]</w:t>
          </w:r>
        </w:p>
      </w:docPartBody>
    </w:docPart>
    <w:docPart>
      <w:docPartPr>
        <w:name w:val="B56215A1DCEA4B63BB8009383225F641"/>
        <w:category>
          <w:name w:val="General"/>
          <w:gallery w:val="placeholder"/>
        </w:category>
        <w:types>
          <w:type w:val="bbPlcHdr"/>
        </w:types>
        <w:behaviors>
          <w:behavior w:val="content"/>
        </w:behaviors>
        <w:guid w:val="{DA959AAF-B258-429D-AB20-340C80D3B393}"/>
      </w:docPartPr>
      <w:docPartBody>
        <w:p w:rsidR="00000000" w:rsidRDefault="00C83CB7">
          <w:pPr>
            <w:pStyle w:val="B56215A1DCEA4B63BB8009383225F641"/>
          </w:pPr>
          <w:r>
            <w:t>[To add a table of contents (TOC), apply the appropriate heading style to just the heading text at the start of a paragraph and it will show up in your TOC.  To do this, select the text for y</w:t>
          </w:r>
          <w:r>
            <w:t>our heading.  Then, on the Home tab, in the Styles gallery, click the style you need.]</w:t>
          </w:r>
        </w:p>
      </w:docPartBody>
    </w:docPart>
    <w:docPart>
      <w:docPartPr>
        <w:name w:val="7A8532860058442E9D0E4B992FEB9D08"/>
        <w:category>
          <w:name w:val="General"/>
          <w:gallery w:val="placeholder"/>
        </w:category>
        <w:types>
          <w:type w:val="bbPlcHdr"/>
        </w:types>
        <w:behaviors>
          <w:behavior w:val="content"/>
        </w:behaviors>
        <w:guid w:val="{A0E8F4E3-90A8-408C-9DDD-05D5413B5BE7}"/>
      </w:docPartPr>
      <w:docPartBody>
        <w:p w:rsidR="00000000" w:rsidRDefault="00C83CB7">
          <w:pPr>
            <w:pStyle w:val="7A8532860058442E9D0E4B992FEB9D08"/>
          </w:pPr>
          <w:r>
            <w:rPr>
              <w:rStyle w:val="Heading3Char"/>
            </w:rPr>
            <w:t>[Heading 3]</w:t>
          </w:r>
        </w:p>
      </w:docPartBody>
    </w:docPart>
    <w:docPart>
      <w:docPartPr>
        <w:name w:val="282ACBEE875342139BA2E6EF408DF7A5"/>
        <w:category>
          <w:name w:val="General"/>
          <w:gallery w:val="placeholder"/>
        </w:category>
        <w:types>
          <w:type w:val="bbPlcHdr"/>
        </w:types>
        <w:behaviors>
          <w:behavior w:val="content"/>
        </w:behaviors>
        <w:guid w:val="{3425B1E3-45D8-4234-9308-F80C1572DE09}"/>
      </w:docPartPr>
      <w:docPartBody>
        <w:p w:rsidR="00000000" w:rsidRDefault="00C83CB7">
          <w:pPr>
            <w:pStyle w:val="282ACBEE875342139BA2E6EF408DF7A5"/>
          </w:pPr>
          <w:r>
            <w:t>[Include a period at the end of a run-in heading.  Note that you can include consecutive paragraphs with their own headings, where appropriate.]</w:t>
          </w:r>
        </w:p>
      </w:docPartBody>
    </w:docPart>
    <w:docPart>
      <w:docPartPr>
        <w:name w:val="5DAD696CB2D343BFA7D4971AB58E2D85"/>
        <w:category>
          <w:name w:val="General"/>
          <w:gallery w:val="placeholder"/>
        </w:category>
        <w:types>
          <w:type w:val="bbPlcHdr"/>
        </w:types>
        <w:behaviors>
          <w:behavior w:val="content"/>
        </w:behaviors>
        <w:guid w:val="{078F7385-6E44-401F-908F-2D4287D800CF}"/>
      </w:docPartPr>
      <w:docPartBody>
        <w:p w:rsidR="00000000" w:rsidRDefault="00C83CB7">
          <w:pPr>
            <w:pStyle w:val="5DAD696CB2D343BFA7D4971AB58E2D85"/>
          </w:pPr>
          <w:r>
            <w:rPr>
              <w:rStyle w:val="Heading4Char"/>
            </w:rPr>
            <w:t>[Heading 4]</w:t>
          </w:r>
        </w:p>
      </w:docPartBody>
    </w:docPart>
    <w:docPart>
      <w:docPartPr>
        <w:name w:val="5683A36B61FA4D17B43448FDAEA1AA0D"/>
        <w:category>
          <w:name w:val="General"/>
          <w:gallery w:val="placeholder"/>
        </w:category>
        <w:types>
          <w:type w:val="bbPlcHdr"/>
        </w:types>
        <w:behaviors>
          <w:behavior w:val="content"/>
        </w:behaviors>
        <w:guid w:val="{E2B62AE7-141C-4FC7-9907-CAFD09DC29E2}"/>
      </w:docPartPr>
      <w:docPartBody>
        <w:p w:rsidR="00000000" w:rsidRDefault="00C83CB7">
          <w:pPr>
            <w:pStyle w:val="5683A36B61FA4D17B43448FDAEA1AA0D"/>
          </w:pPr>
          <w:r>
            <w:t>[When using headings, don’t skip levels.  If you need a heading 3, 4, or 5 with no te</w:t>
          </w:r>
          <w:r>
            <w:t>xt following it before the next heading, just add a period at the end of the heading and then start a new paragraph for the subheading and its text.]</w:t>
          </w:r>
        </w:p>
      </w:docPartBody>
    </w:docPart>
    <w:docPart>
      <w:docPartPr>
        <w:name w:val="77F5810D157D482FA9E46D44E882A9A9"/>
        <w:category>
          <w:name w:val="General"/>
          <w:gallery w:val="placeholder"/>
        </w:category>
        <w:types>
          <w:type w:val="bbPlcHdr"/>
        </w:types>
        <w:behaviors>
          <w:behavior w:val="content"/>
        </w:behaviors>
        <w:guid w:val="{F44AFA91-66B8-4A0A-858F-92D15F12B8E3}"/>
      </w:docPartPr>
      <w:docPartBody>
        <w:p w:rsidR="00000000" w:rsidRDefault="00C83CB7">
          <w:pPr>
            <w:pStyle w:val="77F5810D157D482FA9E46D44E882A9A9"/>
          </w:pPr>
          <w:r>
            <w:rPr>
              <w:rStyle w:val="Heading5Char"/>
            </w:rPr>
            <w:t>[Heading 5]</w:t>
          </w:r>
        </w:p>
      </w:docPartBody>
    </w:docPart>
    <w:docPart>
      <w:docPartPr>
        <w:name w:val="E51991A0DDDC4033BC004160080D9DEC"/>
        <w:category>
          <w:name w:val="General"/>
          <w:gallery w:val="placeholder"/>
        </w:category>
        <w:types>
          <w:type w:val="bbPlcHdr"/>
        </w:types>
        <w:behaviors>
          <w:behavior w:val="content"/>
        </w:behaviors>
        <w:guid w:val="{5B6AEBAE-82A2-4881-87F1-982F07A75071}"/>
      </w:docPartPr>
      <w:docPartBody>
        <w:p w:rsidR="00000000" w:rsidRDefault="00C83CB7">
          <w:pPr>
            <w:pStyle w:val="E51991A0DDDC4033BC004160080D9DEC"/>
          </w:pPr>
          <w:r>
            <w:t>[Like all sections of your paper, references start on their own page.  The references page tha</w:t>
          </w:r>
          <w:r>
            <w:t>t follows is created using the Citations &amp; Bibliography feature, available on the References tab.  This feature includes a style option that formats your references for APA 6th Edition.  You can also use this feature to add in-text citations that are linke</w:t>
          </w:r>
          <w:r>
            <w:t>d to your source, such as those shown at the end of this paragraph and the preceding paragraph.  To customize a citation, right-click it and then click Edit Citation.]</w:t>
          </w:r>
        </w:p>
      </w:docPartBody>
    </w:docPart>
    <w:docPart>
      <w:docPartPr>
        <w:name w:val="2C1802F7FF53401B962CFA1547049878"/>
        <w:category>
          <w:name w:val="General"/>
          <w:gallery w:val="placeholder"/>
        </w:category>
        <w:types>
          <w:type w:val="bbPlcHdr"/>
        </w:types>
        <w:behaviors>
          <w:behavior w:val="content"/>
        </w:behaviors>
        <w:guid w:val="{21D7093A-A681-46A7-947D-DAF38683EACB}"/>
      </w:docPartPr>
      <w:docPartBody>
        <w:p w:rsidR="00000000" w:rsidRDefault="00C83CB7">
          <w:pPr>
            <w:pStyle w:val="2C1802F7FF53401B962CFA1547049878"/>
          </w:pPr>
          <w:r>
            <w:t>[Add footnotes, if any, on their own page following references.  For APA formatting requirements, it’s easy to just type your own footnote references and notes.  To form</w:t>
          </w:r>
          <w:r>
            <w:t xml:space="preserve">at a footnote reference, select the number and then, on the Home tab, in the Styles gallery, click Footnote Reference.  The body of a footnote, such as this example, uses the Normal text style.  </w:t>
          </w:r>
          <w:r>
            <w:rPr>
              <w:rStyle w:val="Emphasis"/>
            </w:rPr>
            <w:t>(Note:  If you delete this sample footnote, don’t forget to d</w:t>
          </w:r>
          <w:r>
            <w:rPr>
              <w:rStyle w:val="Emphasis"/>
            </w:rPr>
            <w:t>elete its in-text reference as well.  That’s at the end of the sample Heading 2 paragraph on the first page of body content in this template.)</w:t>
          </w:r>
          <w:r>
            <w:t>]</w:t>
          </w:r>
        </w:p>
      </w:docPartBody>
    </w:docPart>
    <w:docPart>
      <w:docPartPr>
        <w:name w:val="49275986634F426390877601D4CB0C91"/>
        <w:category>
          <w:name w:val="General"/>
          <w:gallery w:val="placeholder"/>
        </w:category>
        <w:types>
          <w:type w:val="bbPlcHdr"/>
        </w:types>
        <w:behaviors>
          <w:behavior w:val="content"/>
        </w:behaviors>
        <w:guid w:val="{43BB7F2A-1573-42D4-BDA6-B2B8D8D239C5}"/>
      </w:docPartPr>
      <w:docPartBody>
        <w:p w:rsidR="00000000" w:rsidRDefault="00C83CB7">
          <w:pPr>
            <w:pStyle w:val="49275986634F426390877601D4CB0C91"/>
          </w:pPr>
          <w:r>
            <w:rPr>
              <w:rStyle w:val="Emphasis"/>
            </w:rPr>
            <w:t>[Table Title]</w:t>
          </w:r>
        </w:p>
      </w:docPartBody>
    </w:docPart>
    <w:docPart>
      <w:docPartPr>
        <w:name w:val="EE371A043F444D9DBB3A3BD3F2A8141F"/>
        <w:category>
          <w:name w:val="General"/>
          <w:gallery w:val="placeholder"/>
        </w:category>
        <w:types>
          <w:type w:val="bbPlcHdr"/>
        </w:types>
        <w:behaviors>
          <w:behavior w:val="content"/>
        </w:behaviors>
        <w:guid w:val="{8E068CA6-2D33-44A3-AC3D-67E626C3531F}"/>
      </w:docPartPr>
      <w:docPartBody>
        <w:p w:rsidR="00000000" w:rsidRDefault="00C83CB7">
          <w:pPr>
            <w:pStyle w:val="EE371A043F444D9DBB3A3BD3F2A8141F"/>
          </w:pPr>
          <w:r>
            <w:t>[Place all tables for your paper in a tables section, following references (and, if applicable, fo</w:t>
          </w:r>
          <w:r>
            <w:t>otnotes).  Start a new page for each table, include a table number and table title for each, as shown on this page.  All explanatory text appears in a table note that follows the table, such as this one.  Use the Table/Figure style, available on the Home t</w:t>
          </w:r>
          <w:r>
            <w:t>ab, in the Styles gallery, to get the spacing between table and note.  Tables in APA format can use single or 1.5 line spacing.  Include a heading for every row and column, even if the content seems obvious.  A default table style has been setup for this t</w:t>
          </w:r>
          <w:r>
            <w:t>emplate that fits APA guidelines.  To insert a table, on the Insert tab, click Table.]</w:t>
          </w:r>
        </w:p>
      </w:docPartBody>
    </w:docPart>
    <w:docPart>
      <w:docPartPr>
        <w:name w:val="A056C8E54B0242E991864266EB220AF8"/>
        <w:category>
          <w:name w:val="General"/>
          <w:gallery w:val="placeholder"/>
        </w:category>
        <w:types>
          <w:type w:val="bbPlcHdr"/>
        </w:types>
        <w:behaviors>
          <w:behavior w:val="content"/>
        </w:behaviors>
        <w:guid w:val="{A4657DFE-E7A7-4AD2-9420-A345352DA39C}"/>
      </w:docPartPr>
      <w:docPartBody>
        <w:p w:rsidR="00000000" w:rsidRDefault="00C83CB7">
          <w:pPr>
            <w:pStyle w:val="A056C8E54B0242E991864266EB220AF8"/>
          </w:pPr>
          <w:r>
            <w:t>[Include all figures in their own section, following references (and footnotes and tables, if applicable).  Include a numbered caption for each figure.  Use the Table/Fi</w:t>
          </w:r>
          <w:r>
            <w:t>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CB7"/>
    <w:rsid w:val="00C83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after="0" w:line="480" w:lineRule="auto"/>
      <w:ind w:firstLine="720"/>
      <w:outlineLvl w:val="2"/>
    </w:pPr>
    <w:rPr>
      <w:rFonts w:asciiTheme="majorHAnsi" w:eastAsiaTheme="majorEastAsia" w:hAnsiTheme="majorHAnsi" w:cstheme="majorBidi"/>
      <w:b/>
      <w:bCs/>
      <w:kern w:val="24"/>
      <w:sz w:val="24"/>
      <w:szCs w:val="24"/>
      <w:lang w:eastAsia="ja-JP"/>
    </w:rPr>
  </w:style>
  <w:style w:type="paragraph" w:styleId="Heading4">
    <w:name w:val="heading 4"/>
    <w:basedOn w:val="Normal"/>
    <w:next w:val="Normal"/>
    <w:link w:val="Heading4Char"/>
    <w:uiPriority w:val="4"/>
    <w:unhideWhenUsed/>
    <w:qFormat/>
    <w:pPr>
      <w:keepNext/>
      <w:keepLines/>
      <w:spacing w:after="0" w:line="480" w:lineRule="auto"/>
      <w:ind w:firstLine="720"/>
      <w:outlineLvl w:val="3"/>
    </w:pPr>
    <w:rPr>
      <w:rFonts w:asciiTheme="majorHAnsi" w:eastAsiaTheme="majorEastAsia" w:hAnsiTheme="majorHAnsi" w:cstheme="majorBidi"/>
      <w:b/>
      <w:bCs/>
      <w:i/>
      <w:iCs/>
      <w:kern w:val="24"/>
      <w:sz w:val="24"/>
      <w:szCs w:val="24"/>
      <w:lang w:eastAsia="ja-JP"/>
    </w:rPr>
  </w:style>
  <w:style w:type="paragraph" w:styleId="Heading5">
    <w:name w:val="heading 5"/>
    <w:basedOn w:val="Normal"/>
    <w:next w:val="Normal"/>
    <w:link w:val="Heading5Char"/>
    <w:uiPriority w:val="4"/>
    <w:unhideWhenUsed/>
    <w:qFormat/>
    <w:pPr>
      <w:keepNext/>
      <w:keepLines/>
      <w:spacing w:after="0" w:line="480" w:lineRule="auto"/>
      <w:ind w:firstLine="720"/>
      <w:outlineLvl w:val="4"/>
    </w:pPr>
    <w:rPr>
      <w:rFonts w:asciiTheme="majorHAnsi" w:eastAsiaTheme="majorEastAsia" w:hAnsiTheme="majorHAnsi" w:cstheme="majorBidi"/>
      <w:i/>
      <w:iCs/>
      <w:kern w:val="24"/>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8A1B8A72214D96A6C3F68E08F304EA">
    <w:name w:val="F58A1B8A72214D96A6C3F68E08F304EA"/>
  </w:style>
  <w:style w:type="paragraph" w:customStyle="1" w:styleId="A3FCEDE7DF324DFEB4DE8A0BC262DC0E">
    <w:name w:val="A3FCEDE7DF324DFEB4DE8A0BC262DC0E"/>
  </w:style>
  <w:style w:type="paragraph" w:customStyle="1" w:styleId="5FB723EDAC604B7CBE10E0D219706E18">
    <w:name w:val="5FB723EDAC604B7CBE10E0D219706E18"/>
  </w:style>
  <w:style w:type="paragraph" w:customStyle="1" w:styleId="AF05B834CCD84212A3C951052D37191D">
    <w:name w:val="AF05B834CCD84212A3C951052D37191D"/>
  </w:style>
  <w:style w:type="character" w:styleId="Emphasis">
    <w:name w:val="Emphasis"/>
    <w:basedOn w:val="DefaultParagraphFont"/>
    <w:uiPriority w:val="20"/>
    <w:unhideWhenUsed/>
    <w:qFormat/>
    <w:rPr>
      <w:i/>
      <w:iCs/>
    </w:rPr>
  </w:style>
  <w:style w:type="paragraph" w:customStyle="1" w:styleId="AFDB5F1B6298422CAA8F4EDB8064C001">
    <w:name w:val="AFDB5F1B6298422CAA8F4EDB8064C001"/>
  </w:style>
  <w:style w:type="paragraph" w:customStyle="1" w:styleId="961070FC24E94E90A9493F0030C79EDA">
    <w:name w:val="961070FC24E94E90A9493F0030C79EDA"/>
  </w:style>
  <w:style w:type="paragraph" w:customStyle="1" w:styleId="E6FE02B0EED14E0A96B83D12F94D08C5">
    <w:name w:val="E6FE02B0EED14E0A96B83D12F94D08C5"/>
  </w:style>
  <w:style w:type="paragraph" w:customStyle="1" w:styleId="409FE198021F419B99CABC70F3AA3433">
    <w:name w:val="409FE198021F419B99CABC70F3AA3433"/>
  </w:style>
  <w:style w:type="paragraph" w:customStyle="1" w:styleId="CD16CDEA11F04E44B430FB437BFBF9F7">
    <w:name w:val="CD16CDEA11F04E44B430FB437BFBF9F7"/>
  </w:style>
  <w:style w:type="paragraph" w:customStyle="1" w:styleId="00FAF8F42F114A8F9B623B090BA94BB3">
    <w:name w:val="00FAF8F42F114A8F9B623B090BA94BB3"/>
  </w:style>
  <w:style w:type="paragraph" w:customStyle="1" w:styleId="B56215A1DCEA4B63BB8009383225F641">
    <w:name w:val="B56215A1DCEA4B63BB8009383225F641"/>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sz w:val="24"/>
      <w:szCs w:val="24"/>
      <w:lang w:eastAsia="ja-JP"/>
    </w:rPr>
  </w:style>
  <w:style w:type="paragraph" w:customStyle="1" w:styleId="7A8532860058442E9D0E4B992FEB9D08">
    <w:name w:val="7A8532860058442E9D0E4B992FEB9D08"/>
  </w:style>
  <w:style w:type="paragraph" w:customStyle="1" w:styleId="282ACBEE875342139BA2E6EF408DF7A5">
    <w:name w:val="282ACBEE875342139BA2E6EF408DF7A5"/>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sz w:val="24"/>
      <w:szCs w:val="24"/>
      <w:lang w:eastAsia="ja-JP"/>
    </w:rPr>
  </w:style>
  <w:style w:type="paragraph" w:customStyle="1" w:styleId="5DAD696CB2D343BFA7D4971AB58E2D85">
    <w:name w:val="5DAD696CB2D343BFA7D4971AB58E2D85"/>
  </w:style>
  <w:style w:type="paragraph" w:customStyle="1" w:styleId="5683A36B61FA4D17B43448FDAEA1AA0D">
    <w:name w:val="5683A36B61FA4D17B43448FDAEA1AA0D"/>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sz w:val="24"/>
      <w:szCs w:val="24"/>
      <w:lang w:eastAsia="ja-JP"/>
    </w:rPr>
  </w:style>
  <w:style w:type="paragraph" w:customStyle="1" w:styleId="77F5810D157D482FA9E46D44E882A9A9">
    <w:name w:val="77F5810D157D482FA9E46D44E882A9A9"/>
  </w:style>
  <w:style w:type="paragraph" w:customStyle="1" w:styleId="E51991A0DDDC4033BC004160080D9DEC">
    <w:name w:val="E51991A0DDDC4033BC004160080D9DEC"/>
  </w:style>
  <w:style w:type="paragraph" w:customStyle="1" w:styleId="2C1802F7FF53401B962CFA1547049878">
    <w:name w:val="2C1802F7FF53401B962CFA1547049878"/>
  </w:style>
  <w:style w:type="paragraph" w:customStyle="1" w:styleId="49275986634F426390877601D4CB0C91">
    <w:name w:val="49275986634F426390877601D4CB0C91"/>
  </w:style>
  <w:style w:type="paragraph" w:customStyle="1" w:styleId="EE371A043F444D9DBB3A3BD3F2A8141F">
    <w:name w:val="EE371A043F444D9DBB3A3BD3F2A8141F"/>
  </w:style>
  <w:style w:type="paragraph" w:customStyle="1" w:styleId="A056C8E54B0242E991864266EB220AF8">
    <w:name w:val="A056C8E54B0242E991864266EB220A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DirectSourceMarket xmlns="4873beb7-5857-4685-be1f-d57550cc96cc" xsi:nil="true"/>
    <ApprovalStatus xmlns="4873beb7-5857-4685-be1f-d57550cc96cc">InProgress</ApprovalStatus>
    <MarketSpecific xmlns="4873beb7-5857-4685-be1f-d57550cc96cc">false</MarketSpecific>
    <LocComments xmlns="4873beb7-5857-4685-be1f-d57550cc96cc" xsi:nil="true"/>
    <ThumbnailAssetId xmlns="4873beb7-5857-4685-be1f-d57550cc96cc" xsi:nil="true"/>
    <PrimaryImageGen xmlns="4873beb7-5857-4685-be1f-d57550cc96cc">true</PrimaryImageGen>
    <LegacyData xmlns="4873beb7-5857-4685-be1f-d57550cc96cc" xsi:nil="true"/>
    <LocRecommendedHandoff xmlns="4873beb7-5857-4685-be1f-d57550cc96cc" xsi:nil="true"/>
    <BusinessGroup xmlns="4873beb7-5857-4685-be1f-d57550cc96cc" xsi:nil="true"/>
    <BlockPublish xmlns="4873beb7-5857-4685-be1f-d57550cc96cc">false</BlockPublish>
    <TPFriendlyName xmlns="4873beb7-5857-4685-be1f-d57550cc96cc" xsi:nil="true"/>
    <NumericId xmlns="4873beb7-5857-4685-be1f-d57550cc96cc" xsi:nil="true"/>
    <APEditor xmlns="4873beb7-5857-4685-be1f-d57550cc96cc">
      <UserInfo>
        <DisplayName/>
        <AccountId xsi:nil="true"/>
        <AccountType/>
      </UserInfo>
    </APEditor>
    <SourceTitle xmlns="4873beb7-5857-4685-be1f-d57550cc96cc" xsi:nil="true"/>
    <OpenTemplate xmlns="4873beb7-5857-4685-be1f-d57550cc96cc">true</OpenTemplate>
    <UALocComments xmlns="4873beb7-5857-4685-be1f-d57550cc96cc" xsi:nil="true"/>
    <ParentAssetId xmlns="4873beb7-5857-4685-be1f-d57550cc96cc" xsi:nil="true"/>
    <IntlLangReviewDate xmlns="4873beb7-5857-4685-be1f-d57550cc96cc" xsi:nil="true"/>
    <FeatureTagsTaxHTField0 xmlns="4873beb7-5857-4685-be1f-d57550cc96cc">
      <Terms xmlns="http://schemas.microsoft.com/office/infopath/2007/PartnerControls"/>
    </FeatureTagsTaxHTField0>
    <PublishStatusLookup xmlns="4873beb7-5857-4685-be1f-d57550cc96cc">
      <Value>1665188</Value>
    </PublishStatusLookup>
    <Providers xmlns="4873beb7-5857-4685-be1f-d57550cc96cc" xsi:nil="true"/>
    <MachineTranslated xmlns="4873beb7-5857-4685-be1f-d57550cc96cc">false</MachineTranslated>
    <OriginalSourceMarket xmlns="4873beb7-5857-4685-be1f-d57550cc96cc" xsi:nil="true"/>
    <APDescription xmlns="4873beb7-5857-4685-be1f-d57550cc96cc" xsi:nil="true"/>
    <ClipArtFilename xmlns="4873beb7-5857-4685-be1f-d57550cc96cc" xsi:nil="true"/>
    <ContentItem xmlns="4873beb7-5857-4685-be1f-d57550cc96cc" xsi:nil="true"/>
    <TPInstallLocation xmlns="4873beb7-5857-4685-be1f-d57550cc96cc" xsi:nil="true"/>
    <PublishTargets xmlns="4873beb7-5857-4685-be1f-d57550cc96cc">OfficeOnlineVNext</PublishTargets>
    <TimesCloned xmlns="4873beb7-5857-4685-be1f-d57550cc96cc" xsi:nil="true"/>
    <AssetStart xmlns="4873beb7-5857-4685-be1f-d57550cc96cc">2012-12-18T04:21:00+00:00</AssetStart>
    <Provider xmlns="4873beb7-5857-4685-be1f-d57550cc96cc" xsi:nil="true"/>
    <AcquiredFrom xmlns="4873beb7-5857-4685-be1f-d57550cc96cc">Internal MS</AcquiredFrom>
    <FriendlyTitle xmlns="4873beb7-5857-4685-be1f-d57550cc96cc" xsi:nil="true"/>
    <LastHandOff xmlns="4873beb7-5857-4685-be1f-d57550cc96cc" xsi:nil="true"/>
    <TPClientViewer xmlns="4873beb7-5857-4685-be1f-d57550cc96cc" xsi:nil="true"/>
    <UACurrentWords xmlns="4873beb7-5857-4685-be1f-d57550cc96cc" xsi:nil="true"/>
    <ArtSampleDocs xmlns="4873beb7-5857-4685-be1f-d57550cc96cc" xsi:nil="true"/>
    <UALocRecommendation xmlns="4873beb7-5857-4685-be1f-d57550cc96cc">Localize</UALocRecommendation>
    <Manager xmlns="4873beb7-5857-4685-be1f-d57550cc96cc" xsi:nil="true"/>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CSXHash xmlns="4873beb7-5857-4685-be1f-d57550cc96cc" xsi:nil="true"/>
    <Downloads xmlns="4873beb7-5857-4685-be1f-d57550cc96cc">0</Downloads>
    <VoteCount xmlns="4873beb7-5857-4685-be1f-d57550cc96cc" xsi:nil="true"/>
    <OOCacheId xmlns="4873beb7-5857-4685-be1f-d57550cc96cc" xsi:nil="true"/>
    <IsDeleted xmlns="4873beb7-5857-4685-be1f-d57550cc96cc">false</IsDeleted>
    <AssetExpire xmlns="4873beb7-5857-4685-be1f-d57550cc96cc">2029-01-01T08:00:00+00:00</AssetExpire>
    <DSATActionTaken xmlns="4873beb7-5857-4685-be1f-d57550cc96cc" xsi:nil="true"/>
    <CSXSubmissionMarket xmlns="4873beb7-5857-4685-be1f-d57550cc96cc" xsi:nil="true"/>
    <TPExecutable xmlns="4873beb7-5857-4685-be1f-d57550cc96cc" xsi:nil="true"/>
    <SubmitterId xmlns="4873beb7-5857-4685-be1f-d57550cc96cc" xsi:nil="true"/>
    <EditorialTags xmlns="4873beb7-5857-4685-be1f-d57550cc96cc" xsi:nil="true"/>
    <AssetType xmlns="4873beb7-5857-4685-be1f-d57550cc96cc">TP</AssetType>
    <BugNumber xmlns="4873beb7-5857-4685-be1f-d57550cc96cc" xsi:nil="true"/>
    <CSXSubmissionDate xmlns="4873beb7-5857-4685-be1f-d57550cc96cc" xsi:nil="true"/>
    <CSXUpdate xmlns="4873beb7-5857-4685-be1f-d57550cc96cc">false</CSXUpdate>
    <ApprovalLog xmlns="4873beb7-5857-4685-be1f-d57550cc96cc" xsi:nil="true"/>
    <Milestone xmlns="4873beb7-5857-4685-be1f-d57550cc96cc" xsi:nil="true"/>
    <RecommendationsModifier xmlns="4873beb7-5857-4685-be1f-d57550cc96cc" xsi:nil="true"/>
    <OriginAsset xmlns="4873beb7-5857-4685-be1f-d57550cc96cc" xsi:nil="true"/>
    <TPComponent xmlns="4873beb7-5857-4685-be1f-d57550cc96cc" xsi:nil="true"/>
    <AssetId xmlns="4873beb7-5857-4685-be1f-d57550cc96cc">TP103982350</AssetId>
    <IntlLocPriority xmlns="4873beb7-5857-4685-be1f-d57550cc96cc" xsi:nil="true"/>
    <PolicheckWords xmlns="4873beb7-5857-4685-be1f-d57550cc96cc" xsi:nil="true"/>
    <TPLaunchHelpLink xmlns="4873beb7-5857-4685-be1f-d57550cc96cc" xsi:nil="true"/>
    <TPApplication xmlns="4873beb7-5857-4685-be1f-d57550cc96cc" xsi:nil="true"/>
    <CrawlForDependencies xmlns="4873beb7-5857-4685-be1f-d57550cc96cc">false</CrawlForDependencies>
    <HandoffToMSDN xmlns="4873beb7-5857-4685-be1f-d57550cc96cc" xsi:nil="true"/>
    <PlannedPubDate xmlns="4873beb7-5857-4685-be1f-d57550cc96cc" xsi:nil="true"/>
    <IntlLangReviewer xmlns="4873beb7-5857-4685-be1f-d57550cc96cc" xsi:nil="true"/>
    <TrustLevel xmlns="4873beb7-5857-4685-be1f-d57550cc96cc">1 Microsoft Managed Content</TrustLevel>
    <LocLastLocAttemptVersionLookup xmlns="4873beb7-5857-4685-be1f-d57550cc96cc">872729</LocLastLocAttemptVersionLookup>
    <IsSearchable xmlns="4873beb7-5857-4685-be1f-d57550cc96cc">true</IsSearchable>
    <TemplateTemplateType xmlns="4873beb7-5857-4685-be1f-d57550cc96cc">Word Document Template</TemplateTemplateType>
    <CampaignTagsTaxHTField0 xmlns="4873beb7-5857-4685-be1f-d57550cc96cc">
      <Terms xmlns="http://schemas.microsoft.com/office/infopath/2007/PartnerControls"/>
    </CampaignTagsTaxHTField0>
    <TPNamespace xmlns="4873beb7-5857-4685-be1f-d57550cc96cc" xsi:nil="true"/>
    <TaxCatchAll xmlns="4873beb7-5857-4685-be1f-d57550cc96cc"/>
    <Markets xmlns="4873beb7-5857-4685-be1f-d57550cc96cc"/>
    <UAProjectedTotalWords xmlns="4873beb7-5857-4685-be1f-d57550cc96cc" xsi:nil="true"/>
    <LocMarketGroupTiers2 xmlns="4873beb7-5857-4685-be1f-d57550cc96cc" xsi:nil="true"/>
    <IntlLangReview xmlns="4873beb7-5857-4685-be1f-d57550cc96cc">false</IntlLangReview>
    <OutputCachingOn xmlns="4873beb7-5857-4685-be1f-d57550cc96cc">false</OutputCachingOn>
    <AverageRating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TPCommandLine xmlns="4873beb7-5857-4685-be1f-d57550cc96cc" xsi:nil="true"/>
    <TPAppVersion xmlns="4873beb7-5857-4685-be1f-d57550cc96cc" xsi:nil="true"/>
    <EditorialStatus xmlns="4873beb7-5857-4685-be1f-d57550cc96cc">Complete</EditorialStatus>
    <LastModifiedDateTime xmlns="4873beb7-5857-4685-be1f-d57550cc96cc" xsi:nil="true"/>
    <ScenarioTagsTaxHTField0 xmlns="4873beb7-5857-4685-be1f-d57550cc96cc">
      <Terms xmlns="http://schemas.microsoft.com/office/infopath/2007/PartnerControls"/>
    </ScenarioTagsTaxHTField0>
    <OriginalRelease xmlns="4873beb7-5857-4685-be1f-d57550cc96cc">15</OriginalRelease>
    <TPLaunchHelpLinkType xmlns="4873beb7-5857-4685-be1f-d57550cc96cc">Template</TPLaunchHelpLinkType>
    <LocalizationTagsTaxHTField0 xmlns="4873beb7-5857-4685-be1f-d57550cc96cc">
      <Terms xmlns="http://schemas.microsoft.com/office/infopath/2007/PartnerControls"/>
    </LocalizationTagsTaxHTField0>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overPageProperties xmlns="http://schemas.microsoft.com/office/2006/coverPageProps">
  <PublishDate/>
  <Abstract>Praktikum Arduino ethernet shield</Abstract>
  <CompanyAddress/>
  <CompanyPhone/>
  <CompanyFax/>
  <CompanyEmail/>
</CoverPageProperties>
</file>

<file path=customXml/item5.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0E08B9C9-C2AF-48C2-8178-093BD36EA9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2BC006-40F3-4DFD-8748-62B7EC5E21A1}">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4.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5.xml><?xml version="1.0" encoding="utf-8"?>
<ds:datastoreItem xmlns:ds="http://schemas.openxmlformats.org/officeDocument/2006/customXml" ds:itemID="{BEBEE92F-A6E7-4EAB-9B93-FEC359920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65</TotalTime>
  <Pages>16</Pages>
  <Words>836</Words>
  <Characters>4768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Praktikum Arduino Using Ethernet Shield</dc:title>
  <dc:subject/>
  <dc:creator>Astrid Perdana</dc:creator>
  <cp:keywords/>
  <dc:description/>
  <cp:lastModifiedBy>Astrid Perdana</cp:lastModifiedBy>
  <cp:revision>1</cp:revision>
  <dcterms:created xsi:type="dcterms:W3CDTF">2016-05-15T05:16:00Z</dcterms:created>
  <dcterms:modified xsi:type="dcterms:W3CDTF">2016-05-15T06:21:00Z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